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AB" w:rsidRDefault="00B670AB" w:rsidP="00B670AB">
      <w:pPr>
        <w:adjustRightInd w:val="0"/>
        <w:spacing w:line="300" w:lineRule="auto"/>
        <w:jc w:val="center"/>
        <w:rPr>
          <w:rFonts w:ascii="仿宋_GB2312" w:eastAsia="仿宋_GB2312" w:hAnsi="宋体"/>
          <w:b/>
          <w:sz w:val="30"/>
          <w:szCs w:val="30"/>
        </w:rPr>
      </w:pPr>
    </w:p>
    <w:p w:rsidR="00B670AB" w:rsidRPr="00E02EF5" w:rsidRDefault="00B670AB" w:rsidP="00B670AB">
      <w:pPr>
        <w:adjustRightInd w:val="0"/>
        <w:spacing w:line="500" w:lineRule="exact"/>
        <w:jc w:val="center"/>
        <w:rPr>
          <w:rFonts w:ascii="黑体" w:eastAsia="黑体" w:hAnsi="黑体"/>
          <w:b/>
          <w:sz w:val="36"/>
          <w:szCs w:val="36"/>
        </w:rPr>
      </w:pPr>
      <w:r w:rsidRPr="00E02EF5">
        <w:rPr>
          <w:rFonts w:ascii="黑体" w:eastAsia="黑体" w:hAnsi="黑体" w:hint="eastAsia"/>
          <w:b/>
          <w:sz w:val="36"/>
          <w:szCs w:val="36"/>
        </w:rPr>
        <w:t>厦门大学数学科学学院研究生奖</w:t>
      </w:r>
      <w:r w:rsidR="003A7C15">
        <w:rPr>
          <w:rFonts w:ascii="黑体" w:eastAsia="黑体" w:hAnsi="黑体" w:hint="eastAsia"/>
          <w:b/>
          <w:sz w:val="36"/>
          <w:szCs w:val="36"/>
        </w:rPr>
        <w:t>、</w:t>
      </w:r>
      <w:r w:rsidR="00FD1712" w:rsidRPr="00E02EF5">
        <w:rPr>
          <w:rFonts w:ascii="黑体" w:eastAsia="黑体" w:hAnsi="黑体" w:hint="eastAsia"/>
          <w:b/>
          <w:sz w:val="36"/>
          <w:szCs w:val="36"/>
        </w:rPr>
        <w:t>助</w:t>
      </w:r>
      <w:r w:rsidRPr="00E02EF5">
        <w:rPr>
          <w:rFonts w:ascii="黑体" w:eastAsia="黑体" w:hAnsi="黑体" w:hint="eastAsia"/>
          <w:b/>
          <w:sz w:val="36"/>
          <w:szCs w:val="36"/>
        </w:rPr>
        <w:t>学金评定细则</w:t>
      </w:r>
    </w:p>
    <w:p w:rsidR="00B670AB" w:rsidRPr="00483994" w:rsidRDefault="00B670AB" w:rsidP="00B670AB">
      <w:pPr>
        <w:adjustRightInd w:val="0"/>
        <w:spacing w:line="500" w:lineRule="exact"/>
        <w:jc w:val="center"/>
        <w:rPr>
          <w:rFonts w:ascii="宋体" w:hAnsi="宋体"/>
          <w:b/>
          <w:sz w:val="30"/>
          <w:szCs w:val="30"/>
        </w:rPr>
      </w:pPr>
      <w:r w:rsidRPr="00483994">
        <w:rPr>
          <w:rFonts w:ascii="宋体" w:hAnsi="宋体" w:hint="eastAsia"/>
          <w:b/>
          <w:sz w:val="30"/>
          <w:szCs w:val="30"/>
        </w:rPr>
        <w:t>数院学[201</w:t>
      </w:r>
      <w:r w:rsidR="004C1978">
        <w:rPr>
          <w:rFonts w:ascii="宋体" w:hAnsi="宋体" w:hint="eastAsia"/>
          <w:b/>
          <w:sz w:val="30"/>
          <w:szCs w:val="30"/>
        </w:rPr>
        <w:t>7</w:t>
      </w:r>
      <w:r w:rsidRPr="00483994">
        <w:rPr>
          <w:rFonts w:ascii="宋体" w:hAnsi="宋体" w:hint="eastAsia"/>
          <w:b/>
          <w:sz w:val="30"/>
          <w:szCs w:val="30"/>
        </w:rPr>
        <w:t>]号</w:t>
      </w:r>
    </w:p>
    <w:p w:rsidR="00B670AB" w:rsidRDefault="00B670AB" w:rsidP="00B670AB">
      <w:pPr>
        <w:adjustRightInd w:val="0"/>
        <w:spacing w:line="500" w:lineRule="exact"/>
        <w:jc w:val="center"/>
        <w:rPr>
          <w:rFonts w:ascii="仿宋_GB2312" w:eastAsia="仿宋_GB2312"/>
          <w:b/>
          <w:sz w:val="28"/>
          <w:szCs w:val="28"/>
        </w:rPr>
      </w:pPr>
    </w:p>
    <w:p w:rsidR="00B670AB" w:rsidRPr="00483994" w:rsidRDefault="00B670AB" w:rsidP="00B670AB">
      <w:pPr>
        <w:adjustRightInd w:val="0"/>
        <w:spacing w:line="500" w:lineRule="exact"/>
        <w:ind w:firstLineChars="200" w:firstLine="480"/>
        <w:rPr>
          <w:rFonts w:ascii="宋体" w:hAnsi="宋体"/>
          <w:sz w:val="24"/>
        </w:rPr>
      </w:pPr>
      <w:r w:rsidRPr="00483994">
        <w:rPr>
          <w:rFonts w:ascii="宋体" w:hAnsi="宋体" w:hint="eastAsia"/>
          <w:sz w:val="24"/>
        </w:rPr>
        <w:t>研究生奖学金是为</w:t>
      </w:r>
      <w:r w:rsidR="003A7C15">
        <w:rPr>
          <w:rFonts w:ascii="宋体" w:hAnsi="宋体" w:hint="eastAsia"/>
          <w:sz w:val="24"/>
        </w:rPr>
        <w:t>了</w:t>
      </w:r>
      <w:r w:rsidRPr="00483994">
        <w:rPr>
          <w:rFonts w:ascii="宋体" w:hAnsi="宋体" w:hint="eastAsia"/>
          <w:sz w:val="24"/>
        </w:rPr>
        <w:t>支持研究生全身心投入学习和科研，提高自身综合素质</w:t>
      </w:r>
      <w:r w:rsidR="003A7C15">
        <w:rPr>
          <w:rFonts w:ascii="宋体" w:hAnsi="宋体" w:hint="eastAsia"/>
          <w:sz w:val="24"/>
        </w:rPr>
        <w:t>而设立</w:t>
      </w:r>
      <w:r w:rsidRPr="00483994">
        <w:rPr>
          <w:rFonts w:ascii="宋体" w:hAnsi="宋体" w:hint="eastAsia"/>
          <w:sz w:val="24"/>
        </w:rPr>
        <w:t>。根据</w:t>
      </w:r>
      <w:r w:rsidR="00671440" w:rsidRPr="00483994">
        <w:rPr>
          <w:rFonts w:ascii="宋体" w:hAnsi="宋体" w:hint="eastAsia"/>
          <w:sz w:val="24"/>
        </w:rPr>
        <w:t>《财政部、教育部关于印发&lt;研究生国家奖学金管理暂行办法&gt;的通知》(财教[2012]342号)、</w:t>
      </w:r>
      <w:r w:rsidR="000F6B52" w:rsidRPr="000F6B52">
        <w:rPr>
          <w:rFonts w:ascii="宋体" w:hAnsi="宋体" w:hint="eastAsia"/>
          <w:sz w:val="24"/>
        </w:rPr>
        <w:t>《厦门大学研究生国家奖学金评审暂行办法》（厦大学〔2013〕51号）</w:t>
      </w:r>
      <w:r w:rsidR="000F6B52">
        <w:rPr>
          <w:rFonts w:ascii="宋体" w:hAnsi="宋体" w:hint="eastAsia"/>
          <w:sz w:val="24"/>
        </w:rPr>
        <w:t>、</w:t>
      </w:r>
      <w:r w:rsidR="00671440" w:rsidRPr="00483994">
        <w:rPr>
          <w:rFonts w:ascii="宋体" w:hAnsi="宋体" w:hint="eastAsia"/>
          <w:sz w:val="24"/>
        </w:rPr>
        <w:t>《厦门大学校级奖学金(研究生)评审办法（修订稿）》（厦大研〔2013〕17号）</w:t>
      </w:r>
      <w:r w:rsidR="003A7C15" w:rsidRPr="00483994">
        <w:rPr>
          <w:rFonts w:ascii="宋体" w:hAnsi="宋体" w:hint="eastAsia"/>
          <w:sz w:val="24"/>
        </w:rPr>
        <w:t>等文件精神</w:t>
      </w:r>
      <w:r w:rsidR="003A7C15">
        <w:rPr>
          <w:rFonts w:ascii="宋体" w:hAnsi="宋体" w:hint="eastAsia"/>
          <w:sz w:val="24"/>
        </w:rPr>
        <w:t>及数学学科的特点</w:t>
      </w:r>
      <w:r w:rsidRPr="00483994">
        <w:rPr>
          <w:rFonts w:ascii="宋体" w:hAnsi="宋体" w:hint="eastAsia"/>
          <w:sz w:val="24"/>
        </w:rPr>
        <w:t>，本着公平</w:t>
      </w:r>
      <w:r w:rsidR="003A7C15">
        <w:rPr>
          <w:rFonts w:ascii="宋体" w:hAnsi="宋体" w:hint="eastAsia"/>
          <w:sz w:val="24"/>
        </w:rPr>
        <w:t>公正、</w:t>
      </w:r>
      <w:r w:rsidR="003A7C15" w:rsidRPr="003A7C15">
        <w:rPr>
          <w:rFonts w:ascii="宋体" w:hAnsi="宋体" w:hint="eastAsia"/>
          <w:sz w:val="24"/>
        </w:rPr>
        <w:t>奖优促学</w:t>
      </w:r>
      <w:r w:rsidR="003A7C15">
        <w:rPr>
          <w:rFonts w:ascii="宋体" w:hAnsi="宋体" w:hint="eastAsia"/>
          <w:sz w:val="24"/>
        </w:rPr>
        <w:t>的原则，特制</w:t>
      </w:r>
      <w:r w:rsidRPr="00483994">
        <w:rPr>
          <w:rFonts w:ascii="宋体" w:hAnsi="宋体" w:hint="eastAsia"/>
          <w:sz w:val="24"/>
        </w:rPr>
        <w:t>定</w:t>
      </w:r>
      <w:r w:rsidR="003A7C15">
        <w:rPr>
          <w:rFonts w:ascii="宋体" w:hAnsi="宋体" w:hint="eastAsia"/>
          <w:sz w:val="24"/>
        </w:rPr>
        <w:t>如下</w:t>
      </w:r>
      <w:r w:rsidRPr="00483994">
        <w:rPr>
          <w:rFonts w:ascii="宋体" w:hAnsi="宋体" w:hint="eastAsia"/>
          <w:sz w:val="24"/>
        </w:rPr>
        <w:t>《厦门大学数学科学学院研究生奖</w:t>
      </w:r>
      <w:r w:rsidR="003A7C15">
        <w:rPr>
          <w:rFonts w:ascii="宋体" w:hAnsi="宋体" w:hint="eastAsia"/>
          <w:sz w:val="24"/>
        </w:rPr>
        <w:t>、</w:t>
      </w:r>
      <w:r w:rsidR="00803DE6" w:rsidRPr="00483994">
        <w:rPr>
          <w:rFonts w:ascii="宋体" w:hAnsi="宋体" w:hint="eastAsia"/>
          <w:sz w:val="24"/>
        </w:rPr>
        <w:t>助</w:t>
      </w:r>
      <w:r w:rsidRPr="00483994">
        <w:rPr>
          <w:rFonts w:ascii="宋体" w:hAnsi="宋体" w:hint="eastAsia"/>
          <w:sz w:val="24"/>
        </w:rPr>
        <w:t>学金评定细则》。</w:t>
      </w:r>
    </w:p>
    <w:p w:rsidR="00B670AB" w:rsidRDefault="00FD1712" w:rsidP="00B670AB">
      <w:pPr>
        <w:adjustRightInd w:val="0"/>
        <w:spacing w:line="500" w:lineRule="exact"/>
        <w:ind w:firstLineChars="200" w:firstLine="482"/>
        <w:rPr>
          <w:rFonts w:ascii="仿宋_GB2312" w:eastAsia="仿宋_GB2312"/>
          <w:sz w:val="24"/>
        </w:rPr>
      </w:pPr>
      <w:r w:rsidRPr="00483994">
        <w:rPr>
          <w:rFonts w:ascii="宋体" w:hAnsi="宋体" w:hint="eastAsia"/>
          <w:b/>
          <w:sz w:val="24"/>
        </w:rPr>
        <w:t>第一条：研究生</w:t>
      </w:r>
      <w:r w:rsidR="00335693" w:rsidRPr="00483994">
        <w:rPr>
          <w:rFonts w:ascii="宋体" w:hAnsi="宋体" w:hint="eastAsia"/>
          <w:b/>
          <w:sz w:val="24"/>
        </w:rPr>
        <w:t>奖</w:t>
      </w:r>
      <w:r w:rsidRPr="00483994">
        <w:rPr>
          <w:rFonts w:ascii="宋体" w:hAnsi="宋体" w:hint="eastAsia"/>
          <w:b/>
          <w:sz w:val="24"/>
        </w:rPr>
        <w:t>助学金</w:t>
      </w:r>
      <w:r w:rsidR="00B670AB" w:rsidRPr="00483994">
        <w:rPr>
          <w:rFonts w:ascii="宋体" w:hAnsi="宋体" w:hint="eastAsia"/>
          <w:b/>
          <w:sz w:val="24"/>
        </w:rPr>
        <w:t>评选对象及条件</w:t>
      </w:r>
    </w:p>
    <w:p w:rsidR="00335693" w:rsidRPr="00483994" w:rsidRDefault="00790C81" w:rsidP="00B670AB">
      <w:pPr>
        <w:adjustRightInd w:val="0"/>
        <w:spacing w:line="500" w:lineRule="exact"/>
        <w:ind w:firstLineChars="200" w:firstLine="480"/>
        <w:rPr>
          <w:rFonts w:ascii="宋体" w:hAnsi="宋体"/>
          <w:sz w:val="24"/>
        </w:rPr>
      </w:pPr>
      <w:r w:rsidRPr="00483994">
        <w:rPr>
          <w:rFonts w:ascii="宋体" w:hAnsi="宋体" w:hint="eastAsia"/>
          <w:sz w:val="24"/>
        </w:rPr>
        <w:t>1</w:t>
      </w:r>
      <w:r w:rsidR="00335693" w:rsidRPr="00483994">
        <w:rPr>
          <w:rFonts w:ascii="宋体" w:hAnsi="宋体" w:hint="eastAsia"/>
          <w:sz w:val="24"/>
        </w:rPr>
        <w:t>.</w:t>
      </w:r>
      <w:r w:rsidR="000F6B52">
        <w:rPr>
          <w:rFonts w:ascii="宋体" w:hAnsi="宋体" w:hint="eastAsia"/>
          <w:sz w:val="24"/>
        </w:rPr>
        <w:t>参评</w:t>
      </w:r>
      <w:r w:rsidR="00335693" w:rsidRPr="00483994">
        <w:rPr>
          <w:rFonts w:ascii="宋体" w:hAnsi="宋体" w:hint="eastAsia"/>
          <w:sz w:val="24"/>
        </w:rPr>
        <w:t>研究生需具有中华人民共和国国籍</w:t>
      </w:r>
      <w:r w:rsidR="0053331A">
        <w:rPr>
          <w:rFonts w:ascii="宋体" w:hAnsi="宋体" w:hint="eastAsia"/>
          <w:sz w:val="24"/>
        </w:rPr>
        <w:t>。</w:t>
      </w:r>
    </w:p>
    <w:p w:rsidR="00B670AB" w:rsidRDefault="00790C81" w:rsidP="00B670AB">
      <w:pPr>
        <w:adjustRightInd w:val="0"/>
        <w:spacing w:line="500" w:lineRule="exact"/>
        <w:ind w:firstLineChars="200" w:firstLine="480"/>
        <w:rPr>
          <w:rFonts w:ascii="宋体" w:hAnsi="宋体"/>
          <w:sz w:val="24"/>
        </w:rPr>
      </w:pPr>
      <w:r w:rsidRPr="00483994">
        <w:rPr>
          <w:rFonts w:ascii="宋体" w:hAnsi="宋体" w:hint="eastAsia"/>
          <w:sz w:val="24"/>
        </w:rPr>
        <w:t>2</w:t>
      </w:r>
      <w:r w:rsidR="00B670AB" w:rsidRPr="00483994">
        <w:rPr>
          <w:rFonts w:ascii="宋体" w:hAnsi="宋体" w:hint="eastAsia"/>
          <w:sz w:val="24"/>
        </w:rPr>
        <w:t>.厦门大学数学科学学院正式注册在籍</w:t>
      </w:r>
      <w:r w:rsidR="00FD1712" w:rsidRPr="00483994">
        <w:rPr>
          <w:rFonts w:ascii="宋体" w:hAnsi="宋体" w:hint="eastAsia"/>
          <w:sz w:val="24"/>
        </w:rPr>
        <w:t>且在基本学制年限内的全日制非定向就业研究生</w:t>
      </w:r>
      <w:r w:rsidR="00B670AB" w:rsidRPr="00483994">
        <w:rPr>
          <w:rFonts w:ascii="宋体" w:hAnsi="宋体" w:hint="eastAsia"/>
          <w:sz w:val="24"/>
        </w:rPr>
        <w:t>的在校研究生</w:t>
      </w:r>
      <w:r w:rsidR="00FD1712" w:rsidRPr="00483994">
        <w:rPr>
          <w:rFonts w:ascii="宋体" w:hAnsi="宋体" w:hint="eastAsia"/>
          <w:sz w:val="24"/>
        </w:rPr>
        <w:t>（含少数民族骨干计划非在职定向就业研究生，有固定工资收入的除外）</w:t>
      </w:r>
      <w:r w:rsidR="0053331A">
        <w:rPr>
          <w:rFonts w:ascii="宋体" w:hAnsi="宋体" w:hint="eastAsia"/>
          <w:sz w:val="24"/>
        </w:rPr>
        <w:t>。</w:t>
      </w:r>
    </w:p>
    <w:p w:rsidR="00A908E4" w:rsidRPr="00483994" w:rsidRDefault="00A908E4" w:rsidP="00A908E4">
      <w:pPr>
        <w:adjustRightInd w:val="0"/>
        <w:spacing w:line="500" w:lineRule="exact"/>
        <w:ind w:firstLineChars="200" w:firstLine="480"/>
        <w:rPr>
          <w:rFonts w:ascii="宋体" w:hAnsi="宋体"/>
          <w:sz w:val="24"/>
        </w:rPr>
      </w:pPr>
      <w:r w:rsidRPr="00A908E4">
        <w:rPr>
          <w:rFonts w:ascii="宋体" w:hAnsi="宋体" w:hint="eastAsia"/>
          <w:sz w:val="24"/>
        </w:rPr>
        <w:t>3.</w:t>
      </w:r>
      <w:r>
        <w:rPr>
          <w:rFonts w:ascii="宋体" w:hAnsi="宋体" w:hint="eastAsia"/>
          <w:sz w:val="24"/>
        </w:rPr>
        <w:t>提前攻博与</w:t>
      </w:r>
      <w:r w:rsidRPr="00A908E4">
        <w:rPr>
          <w:rFonts w:ascii="宋体" w:hAnsi="宋体" w:hint="eastAsia"/>
          <w:sz w:val="24"/>
        </w:rPr>
        <w:t>硕博连读研究生在注册为博士研究生之前，按照硕士研究生身份进行评定</w:t>
      </w:r>
      <w:r w:rsidR="0053331A">
        <w:rPr>
          <w:rFonts w:ascii="宋体" w:hAnsi="宋体" w:hint="eastAsia"/>
          <w:sz w:val="24"/>
        </w:rPr>
        <w:t>；注册为博士研究生之后，按照博士研究生身份进行评定；直博生全程按照博士研究生身份进行评定。</w:t>
      </w:r>
    </w:p>
    <w:p w:rsidR="00B670AB" w:rsidRPr="00483994" w:rsidRDefault="00790C81" w:rsidP="00B670AB">
      <w:pPr>
        <w:adjustRightInd w:val="0"/>
        <w:spacing w:line="500" w:lineRule="exact"/>
        <w:ind w:firstLineChars="200" w:firstLine="480"/>
        <w:rPr>
          <w:rFonts w:ascii="宋体" w:hAnsi="宋体"/>
          <w:sz w:val="24"/>
        </w:rPr>
      </w:pPr>
      <w:r w:rsidRPr="00483994">
        <w:rPr>
          <w:rFonts w:ascii="宋体" w:hAnsi="宋体" w:hint="eastAsia"/>
          <w:sz w:val="24"/>
        </w:rPr>
        <w:t>4</w:t>
      </w:r>
      <w:r w:rsidR="00B670AB" w:rsidRPr="00483994">
        <w:rPr>
          <w:rFonts w:ascii="宋体" w:hAnsi="宋体" w:hint="eastAsia"/>
          <w:sz w:val="24"/>
        </w:rPr>
        <w:t>.爱国爱校、品行端正、</w:t>
      </w:r>
      <w:r w:rsidR="00BD5C50">
        <w:rPr>
          <w:rFonts w:ascii="宋体" w:hAnsi="宋体" w:hint="eastAsia"/>
          <w:sz w:val="24"/>
        </w:rPr>
        <w:t>刻苦钻研、成绩优良、崇尚科学、</w:t>
      </w:r>
      <w:r w:rsidR="00B670AB" w:rsidRPr="00483994">
        <w:rPr>
          <w:rFonts w:ascii="宋体" w:hAnsi="宋体" w:hint="eastAsia"/>
          <w:sz w:val="24"/>
        </w:rPr>
        <w:t>积极上进，无违法违纪等不良行为</w:t>
      </w:r>
      <w:r w:rsidR="00BD5C50">
        <w:rPr>
          <w:rFonts w:ascii="宋体" w:hAnsi="宋体" w:hint="eastAsia"/>
          <w:sz w:val="24"/>
        </w:rPr>
        <w:t>，</w:t>
      </w:r>
      <w:r w:rsidR="00BD5C50" w:rsidRPr="00483994">
        <w:rPr>
          <w:rFonts w:ascii="宋体" w:hAnsi="宋体" w:hint="eastAsia"/>
          <w:sz w:val="24"/>
        </w:rPr>
        <w:t>无弄虚作假、抄袭剽窃等违反学术道德行为</w:t>
      </w:r>
      <w:r w:rsidR="0053331A">
        <w:rPr>
          <w:rFonts w:ascii="宋体" w:hAnsi="宋体" w:hint="eastAsia"/>
          <w:sz w:val="24"/>
        </w:rPr>
        <w:t>；若</w:t>
      </w:r>
      <w:r w:rsidRPr="00483994">
        <w:rPr>
          <w:rFonts w:ascii="宋体" w:hAnsi="宋体" w:hint="eastAsia"/>
          <w:sz w:val="24"/>
        </w:rPr>
        <w:t>在校期间有</w:t>
      </w:r>
      <w:r w:rsidR="0053331A">
        <w:rPr>
          <w:rFonts w:ascii="宋体" w:hAnsi="宋体" w:hint="eastAsia"/>
          <w:sz w:val="24"/>
        </w:rPr>
        <w:t>违法违纪</w:t>
      </w:r>
      <w:r w:rsidR="00BD5C50">
        <w:rPr>
          <w:rFonts w:ascii="宋体" w:hAnsi="宋体" w:hint="eastAsia"/>
          <w:sz w:val="24"/>
        </w:rPr>
        <w:t>或违反学术道德</w:t>
      </w:r>
      <w:r w:rsidR="0053331A">
        <w:rPr>
          <w:rFonts w:ascii="宋体" w:hAnsi="宋体" w:hint="eastAsia"/>
          <w:sz w:val="24"/>
        </w:rPr>
        <w:t>等行为</w:t>
      </w:r>
      <w:r w:rsidRPr="00483994">
        <w:rPr>
          <w:rFonts w:ascii="宋体" w:hAnsi="宋体" w:hint="eastAsia"/>
          <w:sz w:val="24"/>
        </w:rPr>
        <w:t>，</w:t>
      </w:r>
      <w:r w:rsidR="0053331A">
        <w:rPr>
          <w:rFonts w:ascii="宋体" w:hAnsi="宋体" w:hint="eastAsia"/>
          <w:sz w:val="24"/>
        </w:rPr>
        <w:t>则</w:t>
      </w:r>
      <w:r w:rsidRPr="00483994">
        <w:rPr>
          <w:rFonts w:ascii="宋体" w:hAnsi="宋体" w:hint="eastAsia"/>
          <w:sz w:val="24"/>
        </w:rPr>
        <w:t>取消</w:t>
      </w:r>
      <w:r w:rsidR="0053331A">
        <w:rPr>
          <w:rFonts w:ascii="宋体" w:hAnsi="宋体" w:hint="eastAsia"/>
          <w:sz w:val="24"/>
        </w:rPr>
        <w:t>其</w:t>
      </w:r>
      <w:r w:rsidRPr="00483994">
        <w:rPr>
          <w:rFonts w:ascii="宋体" w:hAnsi="宋体" w:hint="eastAsia"/>
          <w:sz w:val="24"/>
        </w:rPr>
        <w:t>评奖评优资格</w:t>
      </w:r>
      <w:r w:rsidR="0053331A">
        <w:rPr>
          <w:rFonts w:ascii="宋体" w:hAnsi="宋体" w:hint="eastAsia"/>
          <w:sz w:val="24"/>
        </w:rPr>
        <w:t>。</w:t>
      </w:r>
    </w:p>
    <w:p w:rsidR="003C6ABF" w:rsidRPr="0094741D" w:rsidRDefault="00790C81" w:rsidP="00B670AB">
      <w:pPr>
        <w:adjustRightInd w:val="0"/>
        <w:spacing w:line="500" w:lineRule="exact"/>
        <w:ind w:firstLineChars="200" w:firstLine="480"/>
        <w:rPr>
          <w:rFonts w:ascii="宋体" w:hAnsi="宋体"/>
          <w:sz w:val="24"/>
        </w:rPr>
      </w:pPr>
      <w:r w:rsidRPr="0094741D">
        <w:rPr>
          <w:rFonts w:ascii="宋体" w:hAnsi="宋体" w:hint="eastAsia"/>
          <w:sz w:val="24"/>
          <w:highlight w:val="yellow"/>
        </w:rPr>
        <w:t>5</w:t>
      </w:r>
      <w:r w:rsidR="00B670AB" w:rsidRPr="0094741D">
        <w:rPr>
          <w:rFonts w:ascii="宋体" w:hAnsi="宋体" w:hint="eastAsia"/>
          <w:sz w:val="24"/>
          <w:highlight w:val="yellow"/>
        </w:rPr>
        <w:t>.</w:t>
      </w:r>
      <w:r w:rsidR="003C6ABF" w:rsidRPr="0094741D">
        <w:rPr>
          <w:rFonts w:ascii="宋体" w:hAnsi="宋体" w:hint="eastAsia"/>
          <w:sz w:val="24"/>
          <w:highlight w:val="yellow"/>
        </w:rPr>
        <w:t>在</w:t>
      </w:r>
      <w:r w:rsidR="00046AC5" w:rsidRPr="0094741D">
        <w:rPr>
          <w:rFonts w:ascii="宋体" w:hAnsi="宋体" w:hint="eastAsia"/>
          <w:sz w:val="24"/>
          <w:highlight w:val="yellow"/>
        </w:rPr>
        <w:t>参</w:t>
      </w:r>
      <w:r w:rsidR="003C6ABF" w:rsidRPr="0094741D">
        <w:rPr>
          <w:rFonts w:ascii="宋体" w:hAnsi="宋体" w:hint="eastAsia"/>
          <w:sz w:val="24"/>
          <w:highlight w:val="yellow"/>
        </w:rPr>
        <w:t>评奖</w:t>
      </w:r>
      <w:r w:rsidR="00046AC5" w:rsidRPr="0094741D">
        <w:rPr>
          <w:rFonts w:ascii="宋体" w:hAnsi="宋体" w:hint="eastAsia"/>
          <w:sz w:val="24"/>
          <w:highlight w:val="yellow"/>
        </w:rPr>
        <w:t>、助学金</w:t>
      </w:r>
      <w:r w:rsidR="003C6ABF" w:rsidRPr="0094741D">
        <w:rPr>
          <w:rFonts w:ascii="宋体" w:hAnsi="宋体" w:hint="eastAsia"/>
          <w:sz w:val="24"/>
          <w:highlight w:val="yellow"/>
        </w:rPr>
        <w:t>前，</w:t>
      </w:r>
      <w:r w:rsidR="00BD5C50" w:rsidRPr="0094741D">
        <w:rPr>
          <w:rFonts w:ascii="宋体" w:hAnsi="宋体" w:hint="eastAsia"/>
          <w:sz w:val="24"/>
          <w:highlight w:val="yellow"/>
        </w:rPr>
        <w:t>博士研究生</w:t>
      </w:r>
      <w:r w:rsidR="003C6ABF" w:rsidRPr="0094741D">
        <w:rPr>
          <w:rFonts w:ascii="宋体" w:hAnsi="宋体" w:hint="eastAsia"/>
          <w:sz w:val="24"/>
          <w:highlight w:val="yellow"/>
        </w:rPr>
        <w:t>需在</w:t>
      </w:r>
      <w:r w:rsidR="009032C7" w:rsidRPr="0094741D">
        <w:rPr>
          <w:rFonts w:ascii="宋体" w:hAnsi="宋体" w:hint="eastAsia"/>
          <w:sz w:val="24"/>
          <w:highlight w:val="yellow"/>
        </w:rPr>
        <w:t>评奖年度内</w:t>
      </w:r>
      <w:r w:rsidR="00BD5C50" w:rsidRPr="0094741D">
        <w:rPr>
          <w:rFonts w:ascii="宋体" w:hAnsi="宋体" w:hint="eastAsia"/>
          <w:sz w:val="24"/>
          <w:highlight w:val="yellow"/>
        </w:rPr>
        <w:t>至少参加1次</w:t>
      </w:r>
      <w:r w:rsidR="009032C7" w:rsidRPr="0094741D">
        <w:rPr>
          <w:rFonts w:ascii="宋体" w:hAnsi="宋体" w:hint="eastAsia"/>
          <w:sz w:val="24"/>
          <w:highlight w:val="yellow"/>
        </w:rPr>
        <w:t>学院</w:t>
      </w:r>
      <w:r w:rsidR="00BD5C50" w:rsidRPr="0094741D">
        <w:rPr>
          <w:rFonts w:ascii="宋体" w:hAnsi="宋体" w:hint="eastAsia"/>
          <w:sz w:val="24"/>
          <w:highlight w:val="yellow"/>
        </w:rPr>
        <w:t>的</w:t>
      </w:r>
      <w:r w:rsidR="003C6ABF" w:rsidRPr="0094741D">
        <w:rPr>
          <w:rFonts w:ascii="宋体" w:hAnsi="宋体" w:hint="eastAsia"/>
          <w:sz w:val="24"/>
          <w:highlight w:val="yellow"/>
        </w:rPr>
        <w:t>“景润青年”学术周活动</w:t>
      </w:r>
      <w:r w:rsidR="006A418E" w:rsidRPr="0094741D">
        <w:rPr>
          <w:rFonts w:ascii="宋体" w:hAnsi="宋体" w:hint="eastAsia"/>
          <w:sz w:val="24"/>
          <w:highlight w:val="yellow"/>
        </w:rPr>
        <w:t>并作报告</w:t>
      </w:r>
      <w:r w:rsidR="00BD5C50" w:rsidRPr="0094741D">
        <w:rPr>
          <w:rFonts w:ascii="宋体" w:hAnsi="宋体" w:hint="eastAsia"/>
          <w:sz w:val="24"/>
          <w:highlight w:val="yellow"/>
        </w:rPr>
        <w:t>；因公派出国留学而无法参加学术周活动</w:t>
      </w:r>
      <w:r w:rsidR="003C6ABF" w:rsidRPr="0094741D">
        <w:rPr>
          <w:rFonts w:ascii="宋体" w:hAnsi="宋体" w:hint="eastAsia"/>
          <w:sz w:val="24"/>
          <w:highlight w:val="yellow"/>
        </w:rPr>
        <w:t>的</w:t>
      </w:r>
      <w:r w:rsidR="00BD5C50" w:rsidRPr="0094741D">
        <w:rPr>
          <w:rFonts w:ascii="宋体" w:hAnsi="宋体" w:hint="eastAsia"/>
          <w:sz w:val="24"/>
          <w:highlight w:val="yellow"/>
        </w:rPr>
        <w:t>研究生，应</w:t>
      </w:r>
      <w:r w:rsidR="000F3225" w:rsidRPr="0094741D">
        <w:rPr>
          <w:rFonts w:ascii="宋体" w:hAnsi="宋体" w:hint="eastAsia"/>
          <w:sz w:val="24"/>
          <w:highlight w:val="yellow"/>
        </w:rPr>
        <w:t>于</w:t>
      </w:r>
      <w:r w:rsidR="00296188" w:rsidRPr="0094741D">
        <w:rPr>
          <w:rFonts w:ascii="宋体" w:hAnsi="宋体" w:hint="eastAsia"/>
          <w:sz w:val="24"/>
          <w:highlight w:val="yellow"/>
        </w:rPr>
        <w:t>参评</w:t>
      </w:r>
      <w:r w:rsidR="003C6ABF" w:rsidRPr="0094741D">
        <w:rPr>
          <w:rFonts w:ascii="宋体" w:hAnsi="宋体" w:hint="eastAsia"/>
          <w:sz w:val="24"/>
          <w:highlight w:val="yellow"/>
        </w:rPr>
        <w:t>前向辅导员提交书面申请，经学院评奖委员会讨论</w:t>
      </w:r>
      <w:r w:rsidR="004C23F1" w:rsidRPr="0094741D">
        <w:rPr>
          <w:rFonts w:ascii="宋体" w:hAnsi="宋体" w:hint="eastAsia"/>
          <w:sz w:val="24"/>
          <w:highlight w:val="yellow"/>
        </w:rPr>
        <w:t>审定</w:t>
      </w:r>
      <w:r w:rsidR="003C6ABF" w:rsidRPr="0094741D">
        <w:rPr>
          <w:rFonts w:ascii="宋体" w:hAnsi="宋体" w:hint="eastAsia"/>
          <w:sz w:val="24"/>
          <w:highlight w:val="yellow"/>
        </w:rPr>
        <w:t>其评奖资格，并在回国后及时参加下一次学术周活动并进行成果汇报。</w:t>
      </w:r>
    </w:p>
    <w:p w:rsidR="00335693" w:rsidRPr="00483994" w:rsidRDefault="00790C81" w:rsidP="00B670AB">
      <w:pPr>
        <w:adjustRightInd w:val="0"/>
        <w:spacing w:line="500" w:lineRule="exact"/>
        <w:ind w:firstLineChars="200" w:firstLine="480"/>
        <w:rPr>
          <w:rFonts w:ascii="宋体" w:hAnsi="宋体"/>
          <w:sz w:val="24"/>
        </w:rPr>
      </w:pPr>
      <w:r w:rsidRPr="00483994">
        <w:rPr>
          <w:rFonts w:ascii="宋体" w:hAnsi="宋体" w:hint="eastAsia"/>
          <w:sz w:val="24"/>
        </w:rPr>
        <w:t>6</w:t>
      </w:r>
      <w:r w:rsidR="00803DE6" w:rsidRPr="00483994">
        <w:rPr>
          <w:rFonts w:ascii="宋体" w:hAnsi="宋体" w:hint="eastAsia"/>
          <w:sz w:val="24"/>
        </w:rPr>
        <w:t>.本办法适用的研究生奖助学金包括：</w:t>
      </w:r>
      <w:r w:rsidR="000F6B52" w:rsidRPr="00483994">
        <w:rPr>
          <w:rFonts w:ascii="宋体" w:hAnsi="宋体" w:hint="eastAsia"/>
          <w:sz w:val="24"/>
        </w:rPr>
        <w:t>国家奖学金</w:t>
      </w:r>
      <w:r w:rsidR="000F6B52">
        <w:rPr>
          <w:rFonts w:ascii="宋体" w:hAnsi="宋体" w:hint="eastAsia"/>
          <w:sz w:val="24"/>
        </w:rPr>
        <w:t>，</w:t>
      </w:r>
      <w:r w:rsidR="004071E2" w:rsidRPr="00483994">
        <w:rPr>
          <w:rFonts w:ascii="宋体" w:hAnsi="宋体" w:hint="eastAsia"/>
          <w:sz w:val="24"/>
        </w:rPr>
        <w:t>各类校级奖、助学金</w:t>
      </w:r>
      <w:r w:rsidR="000F6B52">
        <w:rPr>
          <w:rFonts w:ascii="宋体" w:hAnsi="宋体" w:hint="eastAsia"/>
          <w:sz w:val="24"/>
        </w:rPr>
        <w:t>，</w:t>
      </w:r>
      <w:r w:rsidR="0053331A">
        <w:rPr>
          <w:rFonts w:ascii="宋体" w:hAnsi="宋体" w:hint="eastAsia"/>
          <w:sz w:val="24"/>
        </w:rPr>
        <w:t>院级奖</w:t>
      </w:r>
      <w:r w:rsidR="000F6B52">
        <w:rPr>
          <w:rFonts w:ascii="宋体" w:hAnsi="宋体" w:hint="eastAsia"/>
          <w:sz w:val="24"/>
        </w:rPr>
        <w:t>、助学金</w:t>
      </w:r>
      <w:r w:rsidR="00803DE6" w:rsidRPr="00483994">
        <w:rPr>
          <w:rFonts w:ascii="宋体" w:hAnsi="宋体" w:hint="eastAsia"/>
          <w:sz w:val="24"/>
        </w:rPr>
        <w:t>。</w:t>
      </w:r>
      <w:r w:rsidR="004071E2" w:rsidRPr="00483994">
        <w:rPr>
          <w:rFonts w:ascii="宋体" w:hAnsi="宋体" w:hint="eastAsia"/>
          <w:sz w:val="24"/>
        </w:rPr>
        <w:t>研究生国家助学金、校长助学金和学业奖学金由学院根据学校相关文件评定，经学校审核后统一发放。</w:t>
      </w:r>
    </w:p>
    <w:p w:rsidR="00B670AB" w:rsidRPr="00483994" w:rsidRDefault="00B670AB"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lastRenderedPageBreak/>
        <w:t>第二条</w:t>
      </w:r>
      <w:r w:rsidRPr="00483994">
        <w:rPr>
          <w:rFonts w:ascii="宋体" w:eastAsia="宋体" w:hAnsi="宋体" w:cs="Times New Roman" w:hint="eastAsia"/>
          <w:color w:val="auto"/>
          <w:kern w:val="2"/>
        </w:rPr>
        <w:t>：为推进我院研究生奖</w:t>
      </w:r>
      <w:r w:rsidR="00803DE6" w:rsidRPr="00483994">
        <w:rPr>
          <w:rFonts w:ascii="宋体" w:eastAsia="宋体" w:hAnsi="宋体" w:cs="Times New Roman" w:hint="eastAsia"/>
          <w:color w:val="auto"/>
          <w:kern w:val="2"/>
        </w:rPr>
        <w:t>助</w:t>
      </w:r>
      <w:r w:rsidRPr="00483994">
        <w:rPr>
          <w:rFonts w:ascii="宋体" w:eastAsia="宋体" w:hAnsi="宋体" w:cs="Times New Roman" w:hint="eastAsia"/>
          <w:color w:val="auto"/>
          <w:kern w:val="2"/>
        </w:rPr>
        <w:t>学金评定工作的制度化、规范化建设，做到公平、公正、公开，采取以量化评分的形式对学生进行</w:t>
      </w:r>
      <w:r w:rsidR="00E03D9B" w:rsidRPr="00483994">
        <w:rPr>
          <w:rFonts w:ascii="宋体" w:eastAsia="宋体" w:hAnsi="宋体" w:cs="Times New Roman" w:hint="eastAsia"/>
          <w:color w:val="auto"/>
          <w:kern w:val="2"/>
        </w:rPr>
        <w:t>德育分</w:t>
      </w:r>
      <w:r w:rsidR="00335693" w:rsidRPr="00483994">
        <w:rPr>
          <w:rFonts w:ascii="宋体" w:eastAsia="宋体" w:hAnsi="宋体" w:cs="Times New Roman" w:hint="eastAsia"/>
          <w:color w:val="auto"/>
          <w:kern w:val="2"/>
        </w:rPr>
        <w:t>测评。</w:t>
      </w:r>
      <w:r w:rsidR="00E03D9B" w:rsidRPr="00483994">
        <w:rPr>
          <w:rFonts w:ascii="宋体" w:eastAsia="宋体" w:hAnsi="宋体" w:cs="Times New Roman" w:hint="eastAsia"/>
          <w:color w:val="auto"/>
          <w:kern w:val="2"/>
        </w:rPr>
        <w:t>德育分</w:t>
      </w:r>
      <w:r w:rsidRPr="00483994">
        <w:rPr>
          <w:rFonts w:ascii="宋体" w:eastAsia="宋体" w:hAnsi="宋体" w:cs="Times New Roman" w:hint="eastAsia"/>
          <w:color w:val="auto"/>
          <w:kern w:val="2"/>
        </w:rPr>
        <w:t>是</w:t>
      </w:r>
      <w:r w:rsidR="00335693" w:rsidRPr="00483994">
        <w:rPr>
          <w:rFonts w:ascii="宋体" w:eastAsia="宋体" w:hAnsi="宋体" w:cs="Times New Roman" w:hint="eastAsia"/>
          <w:color w:val="auto"/>
          <w:kern w:val="2"/>
        </w:rPr>
        <w:t>综合成绩的重要组成部分，综合成绩</w:t>
      </w:r>
      <w:r w:rsidR="005217FF">
        <w:rPr>
          <w:rFonts w:ascii="宋体" w:eastAsia="宋体" w:hAnsi="宋体" w:cs="Times New Roman" w:hint="eastAsia"/>
          <w:color w:val="auto"/>
          <w:kern w:val="2"/>
        </w:rPr>
        <w:t>作</w:t>
      </w:r>
      <w:r w:rsidR="00335693" w:rsidRPr="00483994">
        <w:rPr>
          <w:rFonts w:ascii="宋体" w:eastAsia="宋体" w:hAnsi="宋体" w:cs="Times New Roman" w:hint="eastAsia"/>
          <w:color w:val="auto"/>
          <w:kern w:val="2"/>
        </w:rPr>
        <w:t>为</w:t>
      </w:r>
      <w:r w:rsidRPr="00483994">
        <w:rPr>
          <w:rFonts w:ascii="宋体" w:eastAsia="宋体" w:hAnsi="宋体" w:cs="Times New Roman" w:hint="eastAsia"/>
          <w:color w:val="auto"/>
          <w:kern w:val="2"/>
        </w:rPr>
        <w:t>评定</w:t>
      </w:r>
      <w:r w:rsidR="00335693" w:rsidRPr="00483994">
        <w:rPr>
          <w:rFonts w:ascii="宋体" w:eastAsia="宋体" w:hAnsi="宋体" w:cs="Times New Roman" w:hint="eastAsia"/>
          <w:color w:val="auto"/>
          <w:kern w:val="2"/>
        </w:rPr>
        <w:t>各类奖</w:t>
      </w:r>
      <w:r w:rsidR="00803DE6" w:rsidRPr="00483994">
        <w:rPr>
          <w:rFonts w:ascii="宋体" w:eastAsia="宋体" w:hAnsi="宋体" w:cs="Times New Roman" w:hint="eastAsia"/>
          <w:color w:val="auto"/>
          <w:kern w:val="2"/>
        </w:rPr>
        <w:t>助</w:t>
      </w:r>
      <w:r w:rsidR="00335693" w:rsidRPr="00483994">
        <w:rPr>
          <w:rFonts w:ascii="宋体" w:eastAsia="宋体" w:hAnsi="宋体" w:cs="Times New Roman" w:hint="eastAsia"/>
          <w:color w:val="auto"/>
          <w:kern w:val="2"/>
        </w:rPr>
        <w:t>学金及荣誉称号的主要</w:t>
      </w:r>
      <w:r w:rsidRPr="00483994">
        <w:rPr>
          <w:rFonts w:ascii="宋体" w:eastAsia="宋体" w:hAnsi="宋体" w:cs="Times New Roman" w:hint="eastAsia"/>
          <w:color w:val="auto"/>
          <w:kern w:val="2"/>
        </w:rPr>
        <w:t>依据。</w:t>
      </w:r>
    </w:p>
    <w:p w:rsidR="00B670AB" w:rsidRPr="00483994" w:rsidRDefault="00B670AB"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t>第三条</w:t>
      </w:r>
      <w:r w:rsidRPr="00483994">
        <w:rPr>
          <w:rFonts w:ascii="宋体" w:eastAsia="宋体" w:hAnsi="宋体" w:cs="Times New Roman" w:hint="eastAsia"/>
          <w:color w:val="auto"/>
          <w:kern w:val="2"/>
        </w:rPr>
        <w:t>：</w:t>
      </w:r>
      <w:r w:rsidR="000F6B52">
        <w:rPr>
          <w:rFonts w:ascii="宋体" w:eastAsia="宋体" w:hAnsi="宋体" w:cs="Times New Roman" w:hint="eastAsia"/>
          <w:color w:val="auto"/>
          <w:kern w:val="2"/>
        </w:rPr>
        <w:t>硕士</w:t>
      </w:r>
      <w:r w:rsidRPr="00483994">
        <w:rPr>
          <w:rFonts w:ascii="宋体" w:eastAsia="宋体" w:hAnsi="宋体" w:cs="Times New Roman" w:hint="eastAsia"/>
          <w:color w:val="auto"/>
          <w:kern w:val="2"/>
        </w:rPr>
        <w:t>研究生奖</w:t>
      </w:r>
      <w:r w:rsidR="00803DE6" w:rsidRPr="00483994">
        <w:rPr>
          <w:rFonts w:ascii="宋体" w:eastAsia="宋体" w:hAnsi="宋体" w:cs="Times New Roman" w:hint="eastAsia"/>
          <w:color w:val="auto"/>
          <w:kern w:val="2"/>
        </w:rPr>
        <w:t>助</w:t>
      </w:r>
      <w:r w:rsidRPr="00483994">
        <w:rPr>
          <w:rFonts w:ascii="宋体" w:eastAsia="宋体" w:hAnsi="宋体" w:cs="Times New Roman" w:hint="eastAsia"/>
          <w:color w:val="auto"/>
          <w:kern w:val="2"/>
        </w:rPr>
        <w:t>学金名额按</w:t>
      </w:r>
      <w:r w:rsidR="00E47778" w:rsidRPr="00483994">
        <w:rPr>
          <w:rFonts w:ascii="宋体" w:eastAsia="宋体" w:hAnsi="宋体" w:cs="Times New Roman" w:hint="eastAsia"/>
          <w:color w:val="auto"/>
          <w:kern w:val="2"/>
        </w:rPr>
        <w:t>学校下拨的名额按</w:t>
      </w:r>
      <w:r w:rsidRPr="00483994">
        <w:rPr>
          <w:rFonts w:ascii="宋体" w:eastAsia="宋体" w:hAnsi="宋体" w:cs="Times New Roman" w:hint="eastAsia"/>
          <w:color w:val="auto"/>
          <w:kern w:val="2"/>
        </w:rPr>
        <w:t>一定比例分配至各个</w:t>
      </w:r>
      <w:r w:rsidR="00E03D9B" w:rsidRPr="00483994">
        <w:rPr>
          <w:rFonts w:ascii="宋体" w:eastAsia="宋体" w:hAnsi="宋体" w:cs="Times New Roman" w:hint="eastAsia"/>
          <w:color w:val="auto"/>
          <w:kern w:val="2"/>
        </w:rPr>
        <w:t>年级</w:t>
      </w:r>
      <w:r w:rsidRPr="00483994">
        <w:rPr>
          <w:rFonts w:ascii="宋体" w:eastAsia="宋体" w:hAnsi="宋体" w:cs="Times New Roman" w:hint="eastAsia"/>
          <w:color w:val="auto"/>
          <w:kern w:val="2"/>
        </w:rPr>
        <w:t>，</w:t>
      </w:r>
      <w:r w:rsidR="00E03D9B" w:rsidRPr="00483994">
        <w:rPr>
          <w:rFonts w:ascii="宋体" w:eastAsia="宋体" w:hAnsi="宋体" w:cs="Times New Roman" w:hint="eastAsia"/>
          <w:color w:val="auto"/>
          <w:kern w:val="2"/>
        </w:rPr>
        <w:t>在名额充裕的条件下，各年级按专业分配名额</w:t>
      </w:r>
      <w:r w:rsidR="000F6B52">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t>第四条</w:t>
      </w:r>
      <w:r w:rsidRPr="00483994">
        <w:rPr>
          <w:rFonts w:ascii="宋体" w:eastAsia="宋体" w:hAnsi="宋体" w:cs="Times New Roman" w:hint="eastAsia"/>
          <w:color w:val="auto"/>
          <w:kern w:val="2"/>
        </w:rPr>
        <w:t>：</w:t>
      </w:r>
      <w:r w:rsidR="000F6B52">
        <w:rPr>
          <w:rFonts w:ascii="宋体" w:eastAsia="宋体" w:hAnsi="宋体" w:cs="Times New Roman" w:hint="eastAsia"/>
          <w:color w:val="auto"/>
          <w:kern w:val="2"/>
        </w:rPr>
        <w:t>研究生奖学金</w:t>
      </w:r>
      <w:r w:rsidR="000F6B52" w:rsidRPr="00483994">
        <w:rPr>
          <w:rFonts w:ascii="宋体" w:eastAsia="宋体" w:hAnsi="宋体" w:cs="Times New Roman" w:hint="eastAsia"/>
          <w:color w:val="auto"/>
          <w:kern w:val="2"/>
        </w:rPr>
        <w:t>以综合成绩排名为评定</w:t>
      </w:r>
      <w:r w:rsidR="005217FF">
        <w:rPr>
          <w:rFonts w:ascii="宋体" w:eastAsia="宋体" w:hAnsi="宋体" w:cs="Times New Roman" w:hint="eastAsia"/>
          <w:color w:val="auto"/>
          <w:kern w:val="2"/>
        </w:rPr>
        <w:t>的</w:t>
      </w:r>
      <w:r w:rsidR="000F6B52" w:rsidRPr="00483994">
        <w:rPr>
          <w:rFonts w:ascii="宋体" w:eastAsia="宋体" w:hAnsi="宋体" w:cs="Times New Roman" w:hint="eastAsia"/>
          <w:color w:val="auto"/>
          <w:kern w:val="2"/>
        </w:rPr>
        <w:t>主要依据。</w:t>
      </w:r>
      <w:r w:rsidRPr="00483994">
        <w:rPr>
          <w:rFonts w:ascii="宋体" w:eastAsia="宋体" w:hAnsi="宋体" w:cs="Times New Roman" w:hint="eastAsia"/>
          <w:color w:val="auto"/>
          <w:kern w:val="2"/>
        </w:rPr>
        <w:t>硕士研究生</w:t>
      </w:r>
      <w:r w:rsidR="00E03D9B" w:rsidRPr="00483994">
        <w:rPr>
          <w:rFonts w:ascii="宋体" w:eastAsia="宋体" w:hAnsi="宋体" w:cs="Times New Roman" w:hint="eastAsia"/>
          <w:color w:val="auto"/>
          <w:kern w:val="2"/>
        </w:rPr>
        <w:t>综合成绩</w:t>
      </w:r>
      <w:r w:rsidR="004071E2" w:rsidRPr="00483994">
        <w:rPr>
          <w:rFonts w:ascii="宋体" w:eastAsia="宋体" w:hAnsi="宋体" w:cs="Times New Roman" w:hint="eastAsia"/>
          <w:color w:val="auto"/>
          <w:kern w:val="2"/>
        </w:rPr>
        <w:t>由智育分、德育分及科研分三</w:t>
      </w:r>
      <w:r w:rsidRPr="00483994">
        <w:rPr>
          <w:rFonts w:ascii="宋体" w:eastAsia="宋体" w:hAnsi="宋体" w:cs="Times New Roman" w:hint="eastAsia"/>
          <w:color w:val="auto"/>
          <w:kern w:val="2"/>
        </w:rPr>
        <w:t>部分构成，</w:t>
      </w:r>
      <w:r w:rsidR="000F3225">
        <w:rPr>
          <w:rFonts w:ascii="宋体" w:eastAsia="宋体" w:hAnsi="宋体" w:cs="Times New Roman" w:hint="eastAsia"/>
          <w:color w:val="auto"/>
          <w:kern w:val="2"/>
        </w:rPr>
        <w:t>计算方法</w:t>
      </w:r>
      <w:r w:rsidR="004071E2" w:rsidRPr="00483994">
        <w:rPr>
          <w:rFonts w:ascii="宋体" w:eastAsia="宋体" w:hAnsi="宋体" w:cs="Times New Roman" w:hint="eastAsia"/>
          <w:color w:val="auto"/>
          <w:kern w:val="2"/>
        </w:rPr>
        <w:t>为：综合成绩=</w:t>
      </w:r>
      <w:r w:rsidRPr="00483994">
        <w:rPr>
          <w:rFonts w:ascii="宋体" w:eastAsia="宋体" w:hAnsi="宋体" w:cs="Times New Roman" w:hint="eastAsia"/>
          <w:color w:val="auto"/>
          <w:kern w:val="2"/>
        </w:rPr>
        <w:t>德育分</w:t>
      </w:r>
      <w:r w:rsidR="005217FF" w:rsidRPr="00483994">
        <w:rPr>
          <w:rFonts w:ascii="宋体" w:eastAsia="宋体" w:hAnsi="宋体" w:cs="Times New Roman" w:hint="eastAsia"/>
          <w:color w:val="auto"/>
          <w:kern w:val="2"/>
        </w:rPr>
        <w:t>×</w:t>
      </w:r>
      <w:r w:rsidRPr="00483994">
        <w:rPr>
          <w:rFonts w:ascii="宋体" w:eastAsia="宋体" w:hAnsi="宋体" w:cs="Times New Roman" w:hint="eastAsia"/>
          <w:color w:val="auto"/>
          <w:kern w:val="2"/>
        </w:rPr>
        <w:t>10%</w:t>
      </w:r>
      <w:r w:rsidR="004071E2" w:rsidRPr="00483994">
        <w:rPr>
          <w:rFonts w:ascii="宋体" w:eastAsia="宋体" w:hAnsi="宋体" w:cs="Times New Roman" w:hint="eastAsia"/>
          <w:color w:val="auto"/>
          <w:kern w:val="2"/>
        </w:rPr>
        <w:t xml:space="preserve"> + 智育分</w:t>
      </w:r>
      <w:r w:rsidR="005217FF" w:rsidRPr="00483994">
        <w:rPr>
          <w:rFonts w:ascii="宋体" w:eastAsia="宋体" w:hAnsi="宋体" w:cs="Times New Roman" w:hint="eastAsia"/>
          <w:color w:val="auto"/>
          <w:kern w:val="2"/>
        </w:rPr>
        <w:t>×</w:t>
      </w:r>
      <w:r w:rsidRPr="00483994">
        <w:rPr>
          <w:rFonts w:ascii="宋体" w:eastAsia="宋体" w:hAnsi="宋体" w:cs="Times New Roman" w:hint="eastAsia"/>
          <w:color w:val="auto"/>
          <w:kern w:val="2"/>
        </w:rPr>
        <w:t>90%</w:t>
      </w:r>
      <w:r w:rsidR="004071E2" w:rsidRPr="00483994">
        <w:rPr>
          <w:rFonts w:ascii="宋体" w:eastAsia="宋体" w:hAnsi="宋体" w:cs="Times New Roman" w:hint="eastAsia"/>
          <w:color w:val="auto"/>
          <w:kern w:val="2"/>
        </w:rPr>
        <w:t xml:space="preserve"> + 科研分，</w:t>
      </w:r>
      <w:r w:rsidRPr="00483994">
        <w:rPr>
          <w:rFonts w:ascii="宋体" w:eastAsia="宋体" w:hAnsi="宋体" w:cs="Times New Roman" w:hint="eastAsia"/>
          <w:color w:val="auto"/>
          <w:kern w:val="2"/>
        </w:rPr>
        <w:t>分值精确至百分位。博士研究生</w:t>
      </w:r>
      <w:r w:rsidR="00E03D9B" w:rsidRPr="00483994">
        <w:rPr>
          <w:rFonts w:ascii="宋体" w:eastAsia="宋体" w:hAnsi="宋体" w:cs="Times New Roman" w:hint="eastAsia"/>
          <w:color w:val="auto"/>
          <w:kern w:val="2"/>
        </w:rPr>
        <w:t>综合成绩</w:t>
      </w:r>
      <w:r w:rsidRPr="00483994">
        <w:rPr>
          <w:rFonts w:ascii="宋体" w:eastAsia="宋体" w:hAnsi="宋体" w:cs="Times New Roman" w:hint="eastAsia"/>
          <w:color w:val="auto"/>
          <w:kern w:val="2"/>
        </w:rPr>
        <w:t>由科研分构成。</w:t>
      </w:r>
    </w:p>
    <w:p w:rsidR="00B670AB" w:rsidRPr="00483994" w:rsidRDefault="004071E2" w:rsidP="00E02EF5">
      <w:pPr>
        <w:pStyle w:val="Default"/>
        <w:spacing w:line="500" w:lineRule="exact"/>
        <w:ind w:firstLineChars="200" w:firstLine="482"/>
        <w:rPr>
          <w:rFonts w:ascii="宋体" w:eastAsia="宋体" w:hAnsi="宋体" w:cs="Times New Roman"/>
          <w:b/>
          <w:color w:val="auto"/>
          <w:kern w:val="2"/>
        </w:rPr>
      </w:pPr>
      <w:r w:rsidRPr="00483994">
        <w:rPr>
          <w:rFonts w:ascii="宋体" w:eastAsia="宋体" w:hAnsi="宋体" w:cs="Times New Roman" w:hint="eastAsia"/>
          <w:b/>
          <w:color w:val="auto"/>
          <w:kern w:val="2"/>
        </w:rPr>
        <w:t>第五条：德育分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德育分评定项目包括研究生所承担的社会工作，参与校、院组织的各种活动等方面的积分。分数统计由</w:t>
      </w:r>
      <w:r w:rsidR="005217FF">
        <w:rPr>
          <w:rFonts w:ascii="宋体" w:eastAsia="宋体" w:hAnsi="宋体" w:cs="Times New Roman" w:hint="eastAsia"/>
          <w:color w:val="auto"/>
          <w:kern w:val="2"/>
        </w:rPr>
        <w:t>学院</w:t>
      </w:r>
      <w:r w:rsidRPr="00483994">
        <w:rPr>
          <w:rFonts w:ascii="宋体" w:eastAsia="宋体" w:hAnsi="宋体" w:cs="Times New Roman" w:hint="eastAsia"/>
          <w:color w:val="auto"/>
          <w:kern w:val="2"/>
        </w:rPr>
        <w:t>研究生会相关职能部门负责。</w:t>
      </w:r>
    </w:p>
    <w:p w:rsidR="00B670AB" w:rsidRPr="00483994" w:rsidRDefault="00803DE6"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计</w:t>
      </w:r>
      <w:r w:rsidR="00B670AB" w:rsidRPr="00483994">
        <w:rPr>
          <w:rFonts w:ascii="宋体" w:eastAsia="宋体" w:hAnsi="宋体" w:cs="Times New Roman" w:hint="eastAsia"/>
          <w:color w:val="auto"/>
          <w:kern w:val="2"/>
        </w:rPr>
        <w:t>分</w:t>
      </w:r>
      <w:r w:rsidRPr="00483994">
        <w:rPr>
          <w:rFonts w:ascii="宋体" w:eastAsia="宋体" w:hAnsi="宋体" w:cs="Times New Roman" w:hint="eastAsia"/>
          <w:color w:val="auto"/>
          <w:kern w:val="2"/>
        </w:rPr>
        <w:t>标准</w:t>
      </w:r>
      <w:r w:rsidR="00B670AB" w:rsidRPr="00483994">
        <w:rPr>
          <w:rFonts w:ascii="宋体" w:eastAsia="宋体" w:hAnsi="宋体" w:cs="Times New Roman" w:hint="eastAsia"/>
          <w:color w:val="auto"/>
          <w:kern w:val="2"/>
        </w:rPr>
        <w:t>：</w:t>
      </w:r>
      <w:r w:rsidRPr="00483994">
        <w:rPr>
          <w:rFonts w:ascii="宋体" w:eastAsia="宋体" w:hAnsi="宋体" w:cs="Times New Roman" w:hint="eastAsia"/>
          <w:color w:val="auto"/>
          <w:kern w:val="2"/>
        </w:rPr>
        <w:t>按照标准分计算，即分</w:t>
      </w:r>
      <w:r w:rsidR="00B670AB" w:rsidRPr="00483994">
        <w:rPr>
          <w:rFonts w:ascii="宋体" w:eastAsia="宋体" w:hAnsi="宋体" w:cs="Times New Roman" w:hint="eastAsia"/>
          <w:color w:val="auto"/>
          <w:kern w:val="2"/>
        </w:rPr>
        <w:t>数第一</w:t>
      </w:r>
      <w:r w:rsidRPr="00483994">
        <w:rPr>
          <w:rFonts w:ascii="宋体" w:eastAsia="宋体" w:hAnsi="宋体" w:cs="Times New Roman" w:hint="eastAsia"/>
          <w:color w:val="auto"/>
          <w:kern w:val="2"/>
        </w:rPr>
        <w:t>名为标准分满分，第二名以后，以第一名</w:t>
      </w:r>
      <w:r w:rsidR="00DE25BD" w:rsidRPr="00483994">
        <w:rPr>
          <w:rFonts w:ascii="宋体" w:eastAsia="宋体" w:hAnsi="宋体" w:cs="Times New Roman" w:hint="eastAsia"/>
          <w:color w:val="auto"/>
          <w:kern w:val="2"/>
        </w:rPr>
        <w:t>分数</w:t>
      </w:r>
      <w:r w:rsidRPr="00483994">
        <w:rPr>
          <w:rFonts w:ascii="宋体" w:eastAsia="宋体" w:hAnsi="宋体" w:cs="Times New Roman" w:hint="eastAsia"/>
          <w:color w:val="auto"/>
          <w:kern w:val="2"/>
        </w:rPr>
        <w:t>为基数，按照比例计算标准分</w:t>
      </w:r>
      <w:r w:rsidR="005217FF">
        <w:rPr>
          <w:rFonts w:ascii="宋体" w:eastAsia="宋体" w:hAnsi="宋体" w:cs="Times New Roman" w:hint="eastAsia"/>
          <w:color w:val="auto"/>
          <w:kern w:val="2"/>
        </w:rPr>
        <w:t>，例如</w:t>
      </w:r>
      <w:r w:rsidR="00B670AB" w:rsidRPr="00483994">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第一名，假设积分90分，德育分10</w:t>
      </w:r>
      <w:r w:rsidR="00DE25BD" w:rsidRPr="00483994">
        <w:rPr>
          <w:rFonts w:ascii="宋体" w:eastAsia="宋体" w:hAnsi="宋体" w:cs="Times New Roman" w:hint="eastAsia"/>
          <w:color w:val="auto"/>
          <w:kern w:val="2"/>
        </w:rPr>
        <w:t>0</w:t>
      </w:r>
      <w:r w:rsidRPr="00483994">
        <w:rPr>
          <w:rFonts w:ascii="宋体" w:eastAsia="宋体" w:hAnsi="宋体" w:cs="Times New Roman" w:hint="eastAsia"/>
          <w:color w:val="auto"/>
          <w:kern w:val="2"/>
        </w:rPr>
        <w:t>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第二名，假设积分80</w:t>
      </w:r>
      <w:r w:rsidR="00DE25BD" w:rsidRPr="00483994">
        <w:rPr>
          <w:rFonts w:ascii="宋体" w:eastAsia="宋体" w:hAnsi="宋体" w:cs="Times New Roman" w:hint="eastAsia"/>
          <w:color w:val="auto"/>
          <w:kern w:val="2"/>
        </w:rPr>
        <w:t>分，德育</w:t>
      </w:r>
      <w:r w:rsidRPr="00483994">
        <w:rPr>
          <w:rFonts w:ascii="宋体" w:eastAsia="宋体" w:hAnsi="宋体" w:cs="Times New Roman" w:hint="eastAsia"/>
          <w:color w:val="auto"/>
          <w:kern w:val="2"/>
        </w:rPr>
        <w:t>分为80/90×10</w:t>
      </w:r>
      <w:r w:rsidR="00DE25BD" w:rsidRPr="00483994">
        <w:rPr>
          <w:rFonts w:ascii="宋体" w:eastAsia="宋体" w:hAnsi="宋体" w:cs="Times New Roman" w:hint="eastAsia"/>
          <w:color w:val="auto"/>
          <w:kern w:val="2"/>
        </w:rPr>
        <w:t>0=8</w:t>
      </w:r>
      <w:r w:rsidRPr="00483994">
        <w:rPr>
          <w:rFonts w:ascii="宋体" w:eastAsia="宋体" w:hAnsi="宋体" w:cs="Times New Roman" w:hint="eastAsia"/>
          <w:color w:val="auto"/>
          <w:kern w:val="2"/>
        </w:rPr>
        <w:t>8</w:t>
      </w:r>
      <w:r w:rsidR="00DE25BD" w:rsidRPr="00483994">
        <w:rPr>
          <w:rFonts w:ascii="宋体" w:eastAsia="宋体" w:hAnsi="宋体" w:cs="Times New Roman" w:hint="eastAsia"/>
          <w:color w:val="auto"/>
          <w:kern w:val="2"/>
        </w:rPr>
        <w:t>.</w:t>
      </w:r>
      <w:r w:rsidRPr="00483994">
        <w:rPr>
          <w:rFonts w:ascii="宋体" w:eastAsia="宋体" w:hAnsi="宋体" w:cs="Times New Roman" w:hint="eastAsia"/>
          <w:color w:val="auto"/>
          <w:kern w:val="2"/>
        </w:rPr>
        <w:t>9分</w:t>
      </w:r>
      <w:r w:rsidR="005217FF">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第三名，假设积分70</w:t>
      </w:r>
      <w:r w:rsidR="00DE25BD" w:rsidRPr="00483994">
        <w:rPr>
          <w:rFonts w:ascii="宋体" w:eastAsia="宋体" w:hAnsi="宋体" w:cs="Times New Roman" w:hint="eastAsia"/>
          <w:color w:val="auto"/>
          <w:kern w:val="2"/>
        </w:rPr>
        <w:t>分，德育</w:t>
      </w:r>
      <w:r w:rsidRPr="00483994">
        <w:rPr>
          <w:rFonts w:ascii="宋体" w:eastAsia="宋体" w:hAnsi="宋体" w:cs="Times New Roman" w:hint="eastAsia"/>
          <w:color w:val="auto"/>
          <w:kern w:val="2"/>
        </w:rPr>
        <w:t>分为70/90×10</w:t>
      </w:r>
      <w:r w:rsidR="00DE25BD" w:rsidRPr="00483994">
        <w:rPr>
          <w:rFonts w:ascii="宋体" w:eastAsia="宋体" w:hAnsi="宋体" w:cs="Times New Roman" w:hint="eastAsia"/>
          <w:color w:val="auto"/>
          <w:kern w:val="2"/>
        </w:rPr>
        <w:t>0=7</w:t>
      </w:r>
      <w:r w:rsidRPr="00483994">
        <w:rPr>
          <w:rFonts w:ascii="宋体" w:eastAsia="宋体" w:hAnsi="宋体" w:cs="Times New Roman" w:hint="eastAsia"/>
          <w:color w:val="auto"/>
          <w:kern w:val="2"/>
        </w:rPr>
        <w:t>7</w:t>
      </w:r>
      <w:r w:rsidR="00DE25BD" w:rsidRPr="00483994">
        <w:rPr>
          <w:rFonts w:ascii="宋体" w:eastAsia="宋体" w:hAnsi="宋体" w:cs="Times New Roman" w:hint="eastAsia"/>
          <w:color w:val="auto"/>
          <w:kern w:val="2"/>
        </w:rPr>
        <w:t>.</w:t>
      </w:r>
      <w:r w:rsidRPr="00483994">
        <w:rPr>
          <w:rFonts w:ascii="宋体" w:eastAsia="宋体" w:hAnsi="宋体" w:cs="Times New Roman" w:hint="eastAsia"/>
          <w:color w:val="auto"/>
          <w:kern w:val="2"/>
        </w:rPr>
        <w:t>8分</w:t>
      </w:r>
      <w:r w:rsidR="005217FF">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依次类推。</w:t>
      </w:r>
    </w:p>
    <w:p w:rsidR="00B670AB" w:rsidRPr="00502ED8" w:rsidRDefault="00790C81" w:rsidP="00502ED8">
      <w:pPr>
        <w:pStyle w:val="Default"/>
        <w:spacing w:line="500" w:lineRule="exact"/>
        <w:ind w:firstLineChars="200" w:firstLine="482"/>
        <w:rPr>
          <w:rFonts w:ascii="宋体" w:eastAsia="宋体" w:hAnsi="宋体" w:cs="Times New Roman"/>
          <w:b/>
          <w:color w:val="auto"/>
          <w:kern w:val="2"/>
        </w:rPr>
      </w:pPr>
      <w:r w:rsidRPr="00502ED8">
        <w:rPr>
          <w:rFonts w:ascii="宋体" w:eastAsia="宋体" w:hAnsi="宋体" w:cs="Times New Roman" w:hint="eastAsia"/>
          <w:b/>
          <w:color w:val="auto"/>
          <w:kern w:val="2"/>
        </w:rPr>
        <w:t>1</w:t>
      </w:r>
      <w:r w:rsidR="00AF5A35">
        <w:rPr>
          <w:rFonts w:ascii="宋体" w:eastAsia="宋体" w:hAnsi="宋体" w:cs="Times New Roman" w:hint="eastAsia"/>
          <w:b/>
          <w:color w:val="auto"/>
          <w:kern w:val="2"/>
        </w:rPr>
        <w:t>．讲座及学术</w:t>
      </w:r>
      <w:r w:rsidR="00B670AB" w:rsidRPr="00502ED8">
        <w:rPr>
          <w:rFonts w:ascii="宋体" w:eastAsia="宋体" w:hAnsi="宋体" w:cs="Times New Roman" w:hint="eastAsia"/>
          <w:b/>
          <w:color w:val="auto"/>
          <w:kern w:val="2"/>
        </w:rPr>
        <w:t>报告分（满分</w:t>
      </w:r>
      <w:r w:rsidRPr="00502ED8">
        <w:rPr>
          <w:rFonts w:ascii="宋体" w:eastAsia="宋体" w:hAnsi="宋体" w:cs="Times New Roman" w:hint="eastAsia"/>
          <w:b/>
          <w:color w:val="auto"/>
          <w:kern w:val="2"/>
        </w:rPr>
        <w:t>2</w:t>
      </w:r>
      <w:r w:rsidR="00B670AB" w:rsidRPr="00502ED8">
        <w:rPr>
          <w:rFonts w:ascii="宋体" w:eastAsia="宋体" w:hAnsi="宋体" w:cs="Times New Roman" w:hint="eastAsia"/>
          <w:b/>
          <w:color w:val="auto"/>
          <w:kern w:val="2"/>
        </w:rPr>
        <w:t>0分）</w:t>
      </w:r>
    </w:p>
    <w:p w:rsidR="00E06280" w:rsidRPr="00483994" w:rsidRDefault="005217FF" w:rsidP="00501C73">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学生每学期必须至少参加</w:t>
      </w:r>
      <w:r w:rsidR="00B670AB" w:rsidRPr="00483994">
        <w:rPr>
          <w:rFonts w:ascii="宋体" w:eastAsia="宋体" w:hAnsi="宋体" w:cs="Times New Roman" w:hint="eastAsia"/>
          <w:color w:val="auto"/>
          <w:kern w:val="2"/>
        </w:rPr>
        <w:t>5场专业学术讲座，</w:t>
      </w:r>
      <w:r w:rsidR="00790C81" w:rsidRPr="00483994">
        <w:rPr>
          <w:rFonts w:ascii="宋体" w:eastAsia="宋体" w:hAnsi="宋体" w:cs="Times New Roman" w:hint="eastAsia"/>
          <w:color w:val="auto"/>
          <w:kern w:val="2"/>
        </w:rPr>
        <w:t>每一场记1</w:t>
      </w:r>
      <w:r w:rsidR="00B670AB" w:rsidRPr="00483994">
        <w:rPr>
          <w:rFonts w:ascii="宋体" w:eastAsia="宋体" w:hAnsi="宋体" w:cs="Times New Roman" w:hint="eastAsia"/>
          <w:color w:val="auto"/>
          <w:kern w:val="2"/>
        </w:rPr>
        <w:t>分，最多加</w:t>
      </w:r>
      <w:r w:rsidR="00790C81" w:rsidRPr="00483994">
        <w:rPr>
          <w:rFonts w:ascii="宋体" w:eastAsia="宋体" w:hAnsi="宋体" w:cs="Times New Roman" w:hint="eastAsia"/>
          <w:color w:val="auto"/>
          <w:kern w:val="2"/>
        </w:rPr>
        <w:t>20</w:t>
      </w:r>
      <w:r w:rsidR="00B670AB" w:rsidRPr="00483994">
        <w:rPr>
          <w:rFonts w:ascii="宋体" w:eastAsia="宋体" w:hAnsi="宋体" w:cs="Times New Roman" w:hint="eastAsia"/>
          <w:color w:val="auto"/>
          <w:kern w:val="2"/>
        </w:rPr>
        <w:t>分。</w:t>
      </w:r>
      <w:r w:rsidR="00790C81" w:rsidRPr="00483994">
        <w:rPr>
          <w:rFonts w:ascii="宋体" w:eastAsia="宋体" w:hAnsi="宋体" w:cs="Times New Roman" w:hint="eastAsia"/>
          <w:color w:val="auto"/>
          <w:kern w:val="2"/>
        </w:rPr>
        <w:t>大型学术会议半天不超过3场，全天不超过6场。每场标准按一小时记。</w:t>
      </w:r>
      <w:r w:rsidR="00B670AB" w:rsidRPr="00483994">
        <w:rPr>
          <w:rFonts w:ascii="宋体" w:eastAsia="宋体" w:hAnsi="宋体" w:cs="Times New Roman" w:hint="eastAsia"/>
          <w:color w:val="auto"/>
          <w:kern w:val="2"/>
        </w:rPr>
        <w:t>校、学院组织的学术讲座由院研究生会学术部负责考勤。</w:t>
      </w:r>
    </w:p>
    <w:p w:rsidR="00B670AB" w:rsidRPr="00502ED8" w:rsidRDefault="00501C73" w:rsidP="00502ED8">
      <w:pPr>
        <w:pStyle w:val="Default"/>
        <w:spacing w:line="500" w:lineRule="exact"/>
        <w:ind w:firstLineChars="200" w:firstLine="482"/>
        <w:rPr>
          <w:rFonts w:ascii="宋体" w:eastAsia="宋体" w:hAnsi="宋体" w:cs="Times New Roman"/>
          <w:b/>
          <w:color w:val="auto"/>
          <w:kern w:val="2"/>
        </w:rPr>
      </w:pPr>
      <w:r w:rsidRPr="00502ED8">
        <w:rPr>
          <w:rFonts w:ascii="宋体" w:eastAsia="宋体" w:hAnsi="宋体" w:cs="Times New Roman" w:hint="eastAsia"/>
          <w:b/>
          <w:color w:val="auto"/>
          <w:kern w:val="2"/>
        </w:rPr>
        <w:t>2</w:t>
      </w:r>
      <w:r w:rsidR="00DE25BD" w:rsidRPr="00502ED8">
        <w:rPr>
          <w:rFonts w:ascii="宋体" w:eastAsia="宋体" w:hAnsi="宋体" w:cs="Times New Roman" w:hint="eastAsia"/>
          <w:b/>
          <w:color w:val="auto"/>
          <w:kern w:val="2"/>
        </w:rPr>
        <w:t>．社会工作</w:t>
      </w:r>
      <w:r w:rsidR="00B670AB" w:rsidRPr="00502ED8">
        <w:rPr>
          <w:rFonts w:ascii="宋体" w:eastAsia="宋体" w:hAnsi="宋体" w:cs="Times New Roman" w:hint="eastAsia"/>
          <w:b/>
          <w:color w:val="auto"/>
          <w:kern w:val="2"/>
        </w:rPr>
        <w:t>表现分（满分</w:t>
      </w:r>
      <w:r w:rsidR="0023269F" w:rsidRPr="00502ED8">
        <w:rPr>
          <w:rFonts w:ascii="宋体" w:eastAsia="宋体" w:hAnsi="宋体" w:cs="Times New Roman" w:hint="eastAsia"/>
          <w:b/>
          <w:color w:val="auto"/>
          <w:kern w:val="2"/>
        </w:rPr>
        <w:t>4</w:t>
      </w:r>
      <w:r w:rsidR="00B670AB" w:rsidRPr="00502ED8">
        <w:rPr>
          <w:rFonts w:ascii="宋体" w:eastAsia="宋体" w:hAnsi="宋体" w:cs="Times New Roman" w:hint="eastAsia"/>
          <w:b/>
          <w:color w:val="auto"/>
          <w:kern w:val="2"/>
        </w:rPr>
        <w:t>0分）</w:t>
      </w:r>
    </w:p>
    <w:p w:rsidR="00790C81" w:rsidRPr="00483994" w:rsidRDefault="00763F8C" w:rsidP="00E02EF5">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（1）</w:t>
      </w:r>
      <w:r w:rsidR="00E02EF5" w:rsidRPr="00483994">
        <w:rPr>
          <w:rFonts w:ascii="宋体" w:eastAsia="宋体" w:hAnsi="宋体" w:cs="Times New Roman" w:hint="eastAsia"/>
          <w:color w:val="auto"/>
          <w:kern w:val="2"/>
        </w:rPr>
        <w:t>学生积极参加校、院组织的各项非竞技类活动，由研究生会</w:t>
      </w:r>
      <w:r w:rsidR="00790C81" w:rsidRPr="00483994">
        <w:rPr>
          <w:rFonts w:ascii="宋体" w:eastAsia="宋体" w:hAnsi="宋体" w:cs="Times New Roman" w:hint="eastAsia"/>
          <w:color w:val="auto"/>
          <w:kern w:val="2"/>
        </w:rPr>
        <w:t>及各班级进行统一安排，学生积极配合参加的，加0～10分</w:t>
      </w:r>
      <w:r w:rsidR="00B670AB" w:rsidRPr="00483994">
        <w:rPr>
          <w:rFonts w:ascii="宋体" w:eastAsia="宋体" w:hAnsi="宋体" w:cs="Times New Roman" w:hint="eastAsia"/>
          <w:color w:val="auto"/>
          <w:kern w:val="2"/>
        </w:rPr>
        <w:t>。</w:t>
      </w:r>
      <w:r w:rsidR="00BD6EAC">
        <w:rPr>
          <w:rFonts w:ascii="宋体" w:eastAsia="宋体" w:hAnsi="宋体" w:cs="Times New Roman" w:hint="eastAsia"/>
          <w:color w:val="auto"/>
          <w:kern w:val="2"/>
        </w:rPr>
        <w:t>本项加分由</w:t>
      </w:r>
      <w:r w:rsidR="005217FF">
        <w:rPr>
          <w:rFonts w:ascii="宋体" w:eastAsia="宋体" w:hAnsi="宋体" w:cs="Times New Roman" w:hint="eastAsia"/>
          <w:color w:val="auto"/>
          <w:kern w:val="2"/>
        </w:rPr>
        <w:t>各班</w:t>
      </w:r>
      <w:r w:rsidR="00EA7AD3">
        <w:rPr>
          <w:rFonts w:ascii="宋体" w:eastAsia="宋体" w:hAnsi="宋体" w:cs="Times New Roman" w:hint="eastAsia"/>
          <w:color w:val="auto"/>
          <w:kern w:val="2"/>
        </w:rPr>
        <w:t>班长、团支书审核统计</w:t>
      </w:r>
      <w:r w:rsidR="00BD6EAC">
        <w:rPr>
          <w:rFonts w:ascii="宋体" w:eastAsia="宋体" w:hAnsi="宋体" w:cs="Times New Roman" w:hint="eastAsia"/>
          <w:color w:val="auto"/>
          <w:kern w:val="2"/>
        </w:rPr>
        <w:t>。</w:t>
      </w:r>
    </w:p>
    <w:p w:rsidR="00B670AB" w:rsidRPr="00BD6EAC" w:rsidRDefault="00763F8C" w:rsidP="00E02EF5">
      <w:pPr>
        <w:pStyle w:val="Default"/>
        <w:spacing w:line="500" w:lineRule="exact"/>
        <w:ind w:firstLineChars="200" w:firstLine="480"/>
        <w:rPr>
          <w:rFonts w:ascii="宋体" w:eastAsia="宋体" w:hAnsi="宋体" w:cs="Times New Roman"/>
          <w:color w:val="FF0000"/>
          <w:kern w:val="2"/>
        </w:rPr>
      </w:pPr>
      <w:r>
        <w:rPr>
          <w:rFonts w:ascii="宋体" w:eastAsia="宋体" w:hAnsi="宋体" w:cs="Times New Roman" w:hint="eastAsia"/>
          <w:color w:val="FF0000"/>
          <w:kern w:val="2"/>
        </w:rPr>
        <w:t>（2）</w:t>
      </w:r>
      <w:r w:rsidR="00E06280" w:rsidRPr="00BD6EAC">
        <w:rPr>
          <w:rFonts w:ascii="宋体" w:eastAsia="宋体" w:hAnsi="宋体" w:cs="Times New Roman" w:hint="eastAsia"/>
          <w:color w:val="FF0000"/>
          <w:kern w:val="2"/>
        </w:rPr>
        <w:t>学生参加社会实践</w:t>
      </w:r>
      <w:r w:rsidR="00790C81" w:rsidRPr="00BD6EAC">
        <w:rPr>
          <w:rFonts w:ascii="宋体" w:eastAsia="宋体" w:hAnsi="宋体" w:cs="Times New Roman" w:hint="eastAsia"/>
          <w:color w:val="FF0000"/>
          <w:kern w:val="2"/>
        </w:rPr>
        <w:t>或</w:t>
      </w:r>
      <w:r w:rsidR="005217FF">
        <w:rPr>
          <w:rFonts w:ascii="宋体" w:eastAsia="宋体" w:hAnsi="宋体" w:cs="Times New Roman" w:hint="eastAsia"/>
          <w:color w:val="FF0000"/>
          <w:kern w:val="2"/>
        </w:rPr>
        <w:t>志愿</w:t>
      </w:r>
      <w:r w:rsidR="00E06280" w:rsidRPr="00BD6EAC">
        <w:rPr>
          <w:rFonts w:ascii="宋体" w:eastAsia="宋体" w:hAnsi="宋体" w:cs="Times New Roman" w:hint="eastAsia"/>
          <w:color w:val="FF0000"/>
          <w:kern w:val="2"/>
        </w:rPr>
        <w:t>服务，</w:t>
      </w:r>
      <w:r w:rsidR="00BD6EAC" w:rsidRPr="00BD6EAC">
        <w:rPr>
          <w:rFonts w:ascii="宋体" w:eastAsia="宋体" w:hAnsi="宋体" w:cs="Times New Roman" w:hint="eastAsia"/>
          <w:color w:val="FF0000"/>
          <w:kern w:val="2"/>
        </w:rPr>
        <w:t>加0～10分</w:t>
      </w:r>
      <w:r w:rsidR="00255079" w:rsidRPr="00BD6EAC">
        <w:rPr>
          <w:rFonts w:ascii="宋体" w:eastAsia="宋体" w:hAnsi="宋体" w:cs="Times New Roman" w:hint="eastAsia"/>
          <w:color w:val="FF0000"/>
          <w:kern w:val="2"/>
        </w:rPr>
        <w:t>。</w:t>
      </w:r>
      <w:r w:rsidR="00EA7AD3">
        <w:rPr>
          <w:rFonts w:ascii="宋体" w:eastAsia="宋体" w:hAnsi="宋体" w:cs="Times New Roman" w:hint="eastAsia"/>
          <w:color w:val="FF0000"/>
          <w:kern w:val="2"/>
        </w:rPr>
        <w:t>本项加分由学院团委、研究生会团总支审核统计</w:t>
      </w:r>
      <w:r w:rsidR="00BD6EAC">
        <w:rPr>
          <w:rFonts w:ascii="宋体" w:eastAsia="宋体" w:hAnsi="宋体" w:cs="Times New Roman" w:hint="eastAsia"/>
          <w:color w:val="FF0000"/>
          <w:kern w:val="2"/>
        </w:rPr>
        <w:t>。</w:t>
      </w:r>
    </w:p>
    <w:p w:rsidR="0023269F" w:rsidRPr="00483994" w:rsidRDefault="00763F8C" w:rsidP="005168C8">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（3）</w:t>
      </w:r>
      <w:r w:rsidR="005168C8">
        <w:rPr>
          <w:rFonts w:ascii="宋体" w:eastAsia="宋体" w:hAnsi="宋体" w:cs="Times New Roman" w:hint="eastAsia"/>
          <w:color w:val="auto"/>
          <w:kern w:val="2"/>
        </w:rPr>
        <w:t>积极承担学生</w:t>
      </w:r>
      <w:r w:rsidR="00B670AB" w:rsidRPr="00483994">
        <w:rPr>
          <w:rFonts w:ascii="宋体" w:eastAsia="宋体" w:hAnsi="宋体" w:cs="Times New Roman" w:hint="eastAsia"/>
          <w:color w:val="auto"/>
          <w:kern w:val="2"/>
        </w:rPr>
        <w:t>工作</w:t>
      </w:r>
      <w:r w:rsidR="005168C8">
        <w:rPr>
          <w:rFonts w:ascii="宋体" w:eastAsia="宋体" w:hAnsi="宋体" w:cs="Times New Roman" w:hint="eastAsia"/>
          <w:color w:val="auto"/>
          <w:kern w:val="2"/>
        </w:rPr>
        <w:t>的</w:t>
      </w:r>
      <w:r w:rsidR="007844D2">
        <w:rPr>
          <w:rFonts w:ascii="宋体" w:eastAsia="宋体" w:hAnsi="宋体" w:cs="Times New Roman" w:hint="eastAsia"/>
          <w:color w:val="auto"/>
          <w:kern w:val="2"/>
        </w:rPr>
        <w:t>学生干部（任职时间需在3个月以上）</w:t>
      </w:r>
      <w:r w:rsidR="005168C8">
        <w:rPr>
          <w:rFonts w:ascii="宋体" w:eastAsia="宋体" w:hAnsi="宋体" w:cs="Times New Roman" w:hint="eastAsia"/>
          <w:color w:val="auto"/>
          <w:kern w:val="2"/>
        </w:rPr>
        <w:t>，加0</w:t>
      </w:r>
      <w:r w:rsidR="005168C8" w:rsidRPr="00483994">
        <w:rPr>
          <w:rFonts w:ascii="宋体" w:eastAsia="宋体" w:hAnsi="宋体" w:cs="Times New Roman" w:hint="eastAsia"/>
          <w:color w:val="auto"/>
          <w:kern w:val="2"/>
        </w:rPr>
        <w:t>～</w:t>
      </w:r>
      <w:r w:rsidR="005168C8">
        <w:rPr>
          <w:rFonts w:ascii="宋体" w:eastAsia="宋体" w:hAnsi="宋体" w:cs="Times New Roman" w:hint="eastAsia"/>
          <w:color w:val="auto"/>
          <w:kern w:val="2"/>
        </w:rPr>
        <w:t>2</w:t>
      </w:r>
      <w:r w:rsidR="005168C8" w:rsidRPr="00483994">
        <w:rPr>
          <w:rFonts w:ascii="宋体" w:eastAsia="宋体" w:hAnsi="宋体" w:cs="Times New Roman" w:hint="eastAsia"/>
          <w:color w:val="auto"/>
          <w:kern w:val="2"/>
        </w:rPr>
        <w:t>0</w:t>
      </w:r>
      <w:r w:rsidR="005168C8">
        <w:rPr>
          <w:rFonts w:ascii="宋体" w:eastAsia="宋体" w:hAnsi="宋体" w:cs="Times New Roman" w:hint="eastAsia"/>
          <w:color w:val="auto"/>
          <w:kern w:val="2"/>
        </w:rPr>
        <w:t>分，身兼多职者计最高加分</w:t>
      </w:r>
      <w:r w:rsidR="007844D2">
        <w:rPr>
          <w:rFonts w:ascii="宋体" w:eastAsia="宋体" w:hAnsi="宋体" w:cs="Times New Roman" w:hint="eastAsia"/>
          <w:color w:val="auto"/>
          <w:kern w:val="2"/>
        </w:rPr>
        <w:t>项</w:t>
      </w:r>
      <w:r w:rsidR="005168C8">
        <w:rPr>
          <w:rFonts w:ascii="宋体" w:eastAsia="宋体" w:hAnsi="宋体" w:cs="Times New Roman" w:hint="eastAsia"/>
          <w:color w:val="auto"/>
          <w:kern w:val="2"/>
        </w:rPr>
        <w:t>；</w:t>
      </w:r>
      <w:r w:rsidR="007844D2">
        <w:rPr>
          <w:rFonts w:ascii="宋体" w:eastAsia="宋体" w:hAnsi="宋体" w:cs="Times New Roman" w:hint="eastAsia"/>
          <w:color w:val="auto"/>
          <w:kern w:val="2"/>
        </w:rPr>
        <w:t>担任职务但工作不称职的不能</w:t>
      </w:r>
      <w:r w:rsidR="00B670AB" w:rsidRPr="00483994">
        <w:rPr>
          <w:rFonts w:ascii="宋体" w:eastAsia="宋体" w:hAnsi="宋体" w:cs="Times New Roman" w:hint="eastAsia"/>
          <w:color w:val="auto"/>
          <w:kern w:val="2"/>
        </w:rPr>
        <w:t>加分。</w:t>
      </w:r>
      <w:r w:rsidR="00BD6EAC">
        <w:rPr>
          <w:rFonts w:ascii="宋体" w:eastAsia="宋体" w:hAnsi="宋体" w:cs="Times New Roman" w:hint="eastAsia"/>
          <w:color w:val="auto"/>
          <w:kern w:val="2"/>
        </w:rPr>
        <w:t>本</w:t>
      </w:r>
      <w:r w:rsidR="00B670AB" w:rsidRPr="00483994">
        <w:rPr>
          <w:rFonts w:ascii="宋体" w:eastAsia="宋体" w:hAnsi="宋体" w:cs="Times New Roman" w:hint="eastAsia"/>
          <w:color w:val="auto"/>
          <w:kern w:val="2"/>
        </w:rPr>
        <w:t>项加分由学院学工组</w:t>
      </w:r>
      <w:r w:rsidR="00BD6EAC">
        <w:rPr>
          <w:rFonts w:ascii="宋体" w:eastAsia="宋体" w:hAnsi="宋体" w:cs="Times New Roman" w:hint="eastAsia"/>
          <w:color w:val="auto"/>
          <w:kern w:val="2"/>
        </w:rPr>
        <w:t>、辅导员</w:t>
      </w:r>
      <w:r w:rsidR="00EA7AD3">
        <w:rPr>
          <w:rFonts w:ascii="宋体" w:eastAsia="宋体" w:hAnsi="宋体" w:cs="Times New Roman" w:hint="eastAsia"/>
          <w:color w:val="auto"/>
          <w:kern w:val="2"/>
        </w:rPr>
        <w:t>审核统计</w:t>
      </w:r>
      <w:r w:rsidR="005168C8">
        <w:rPr>
          <w:rFonts w:ascii="宋体" w:eastAsia="宋体" w:hAnsi="宋体" w:cs="Times New Roman" w:hint="eastAsia"/>
          <w:color w:val="auto"/>
          <w:kern w:val="2"/>
        </w:rPr>
        <w:t>，计分方</w:t>
      </w:r>
      <w:r w:rsidR="00B670AB" w:rsidRPr="00483994">
        <w:rPr>
          <w:rFonts w:ascii="宋体" w:eastAsia="宋体" w:hAnsi="宋体" w:cs="Times New Roman" w:hint="eastAsia"/>
          <w:color w:val="auto"/>
          <w:kern w:val="2"/>
        </w:rPr>
        <w:t>法如下：</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lastRenderedPageBreak/>
        <w:t>研究生会（副）主席，团总支书记、</w:t>
      </w:r>
      <w:r w:rsidRPr="00BD6EAC">
        <w:rPr>
          <w:rFonts w:ascii="宋体" w:eastAsia="宋体" w:hAnsi="宋体" w:cs="Times New Roman" w:hint="eastAsia"/>
          <w:color w:val="FF0000"/>
          <w:kern w:val="2"/>
        </w:rPr>
        <w:t>党支部书记</w:t>
      </w:r>
      <w:r w:rsidRPr="00483994">
        <w:rPr>
          <w:rFonts w:ascii="宋体" w:eastAsia="宋体" w:hAnsi="宋体" w:cs="Times New Roman" w:hint="eastAsia"/>
          <w:color w:val="auto"/>
          <w:kern w:val="2"/>
        </w:rPr>
        <w:t>等　      0～</w:t>
      </w:r>
      <w:r w:rsidR="00501C73">
        <w:rPr>
          <w:rFonts w:ascii="宋体" w:eastAsia="宋体" w:hAnsi="宋体" w:cs="Times New Roman" w:hint="eastAsia"/>
          <w:color w:val="auto"/>
          <w:kern w:val="2"/>
        </w:rPr>
        <w:t>2</w:t>
      </w:r>
      <w:r w:rsidR="0023269F" w:rsidRPr="00483994">
        <w:rPr>
          <w:rFonts w:ascii="宋体" w:eastAsia="宋体" w:hAnsi="宋体" w:cs="Times New Roman" w:hint="eastAsia"/>
          <w:color w:val="auto"/>
          <w:kern w:val="2"/>
        </w:rPr>
        <w:t>0</w:t>
      </w:r>
      <w:r w:rsidRPr="00483994">
        <w:rPr>
          <w:rFonts w:ascii="宋体" w:eastAsia="宋体" w:hAnsi="宋体" w:cs="Times New Roman" w:hint="eastAsia"/>
          <w:color w:val="auto"/>
          <w:kern w:val="2"/>
        </w:rPr>
        <w:t>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研究生会、团总支部长、副部长，</w:t>
      </w:r>
      <w:r w:rsidR="000F6B52" w:rsidRPr="00BD6EAC">
        <w:rPr>
          <w:rFonts w:ascii="宋体" w:eastAsia="宋体" w:hAnsi="宋体" w:cs="Times New Roman" w:hint="eastAsia"/>
          <w:color w:val="FF0000"/>
          <w:kern w:val="2"/>
        </w:rPr>
        <w:t>研究生青协会长，党支部支委，</w:t>
      </w:r>
      <w:r w:rsidR="000F6B52">
        <w:rPr>
          <w:rFonts w:ascii="宋体" w:eastAsia="宋体" w:hAnsi="宋体" w:cs="Times New Roman" w:hint="eastAsia"/>
          <w:color w:val="auto"/>
          <w:kern w:val="2"/>
        </w:rPr>
        <w:t>班级</w:t>
      </w:r>
      <w:r w:rsidRPr="00483994">
        <w:rPr>
          <w:rFonts w:ascii="宋体" w:eastAsia="宋体" w:hAnsi="宋体" w:cs="Times New Roman" w:hint="eastAsia"/>
          <w:color w:val="auto"/>
          <w:kern w:val="2"/>
        </w:rPr>
        <w:t xml:space="preserve">班长、团支部书记等   </w:t>
      </w:r>
      <w:r w:rsidR="000F6B52">
        <w:rPr>
          <w:rFonts w:ascii="宋体" w:eastAsia="宋体" w:hAnsi="宋体" w:cs="Times New Roman" w:hint="eastAsia"/>
          <w:color w:val="auto"/>
          <w:kern w:val="2"/>
        </w:rPr>
        <w:t xml:space="preserve">                                              </w:t>
      </w:r>
      <w:r w:rsidRPr="00483994">
        <w:rPr>
          <w:rFonts w:ascii="宋体" w:eastAsia="宋体" w:hAnsi="宋体" w:cs="Times New Roman" w:hint="eastAsia"/>
          <w:color w:val="auto"/>
          <w:kern w:val="2"/>
        </w:rPr>
        <w:t xml:space="preserve"> 0～</w:t>
      </w:r>
      <w:r w:rsidR="00501C73">
        <w:rPr>
          <w:rFonts w:ascii="宋体" w:eastAsia="宋体" w:hAnsi="宋体" w:cs="Times New Roman" w:hint="eastAsia"/>
          <w:color w:val="auto"/>
          <w:kern w:val="2"/>
        </w:rPr>
        <w:t>1</w:t>
      </w:r>
      <w:r w:rsidR="0023269F" w:rsidRPr="00483994">
        <w:rPr>
          <w:rFonts w:ascii="宋体" w:eastAsia="宋体" w:hAnsi="宋体" w:cs="Times New Roman" w:hint="eastAsia"/>
          <w:color w:val="auto"/>
          <w:kern w:val="2"/>
        </w:rPr>
        <w:t>5</w:t>
      </w:r>
      <w:r w:rsidRPr="00483994">
        <w:rPr>
          <w:rFonts w:ascii="宋体" w:eastAsia="宋体" w:hAnsi="宋体" w:cs="Times New Roman" w:hint="eastAsia"/>
          <w:color w:val="auto"/>
          <w:kern w:val="2"/>
        </w:rPr>
        <w:t>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研究生会干事，班委，团支委等    　　　　　　　　　  0～</w:t>
      </w:r>
      <w:r w:rsidR="00501C73">
        <w:rPr>
          <w:rFonts w:ascii="宋体" w:eastAsia="宋体" w:hAnsi="宋体" w:cs="Times New Roman" w:hint="eastAsia"/>
          <w:color w:val="auto"/>
          <w:kern w:val="2"/>
        </w:rPr>
        <w:t>10</w:t>
      </w:r>
      <w:r w:rsidRPr="00483994">
        <w:rPr>
          <w:rFonts w:ascii="宋体" w:eastAsia="宋体" w:hAnsi="宋体" w:cs="Times New Roman" w:hint="eastAsia"/>
          <w:color w:val="auto"/>
          <w:kern w:val="2"/>
        </w:rPr>
        <w:t>分</w:t>
      </w:r>
    </w:p>
    <w:p w:rsidR="00B670AB" w:rsidRPr="00502ED8" w:rsidRDefault="00502ED8" w:rsidP="00502ED8">
      <w:pPr>
        <w:pStyle w:val="Default"/>
        <w:spacing w:line="500" w:lineRule="exact"/>
        <w:ind w:firstLineChars="200" w:firstLine="482"/>
        <w:rPr>
          <w:rFonts w:ascii="宋体" w:eastAsia="宋体" w:hAnsi="宋体" w:cs="Times New Roman"/>
          <w:b/>
          <w:color w:val="auto"/>
          <w:kern w:val="2"/>
        </w:rPr>
      </w:pPr>
      <w:r w:rsidRPr="00502ED8">
        <w:rPr>
          <w:rFonts w:ascii="宋体" w:eastAsia="宋体" w:hAnsi="宋体" w:cs="Times New Roman" w:hint="eastAsia"/>
          <w:b/>
          <w:color w:val="auto"/>
          <w:kern w:val="2"/>
        </w:rPr>
        <w:t>3</w:t>
      </w:r>
      <w:r w:rsidR="00B670AB" w:rsidRPr="00502ED8">
        <w:rPr>
          <w:rFonts w:ascii="宋体" w:eastAsia="宋体" w:hAnsi="宋体" w:cs="Times New Roman" w:hint="eastAsia"/>
          <w:b/>
          <w:color w:val="auto"/>
          <w:kern w:val="2"/>
        </w:rPr>
        <w:t>．活动</w:t>
      </w:r>
      <w:r w:rsidR="0023269F" w:rsidRPr="00502ED8">
        <w:rPr>
          <w:rFonts w:ascii="宋体" w:eastAsia="宋体" w:hAnsi="宋体" w:cs="Times New Roman" w:hint="eastAsia"/>
          <w:b/>
          <w:color w:val="auto"/>
          <w:kern w:val="2"/>
        </w:rPr>
        <w:t>竞赛表彰</w:t>
      </w:r>
      <w:r w:rsidR="00B670AB" w:rsidRPr="00502ED8">
        <w:rPr>
          <w:rFonts w:ascii="宋体" w:eastAsia="宋体" w:hAnsi="宋体" w:cs="Times New Roman" w:hint="eastAsia"/>
          <w:b/>
          <w:color w:val="auto"/>
          <w:kern w:val="2"/>
        </w:rPr>
        <w:t>分（满分</w:t>
      </w:r>
      <w:r w:rsidR="0023269F" w:rsidRPr="00502ED8">
        <w:rPr>
          <w:rFonts w:ascii="宋体" w:eastAsia="宋体" w:hAnsi="宋体" w:cs="Times New Roman" w:hint="eastAsia"/>
          <w:b/>
          <w:color w:val="auto"/>
          <w:kern w:val="2"/>
        </w:rPr>
        <w:t>40</w:t>
      </w:r>
      <w:r w:rsidRPr="00502ED8">
        <w:rPr>
          <w:rFonts w:ascii="宋体" w:eastAsia="宋体" w:hAnsi="宋体" w:cs="Times New Roman" w:hint="eastAsia"/>
          <w:b/>
          <w:color w:val="auto"/>
          <w:kern w:val="2"/>
        </w:rPr>
        <w:t>分）</w:t>
      </w:r>
    </w:p>
    <w:p w:rsidR="00E02EF5" w:rsidRPr="00763F8C" w:rsidRDefault="00763F8C" w:rsidP="00763F8C">
      <w:pPr>
        <w:pStyle w:val="Default"/>
        <w:spacing w:line="500" w:lineRule="exact"/>
        <w:ind w:firstLineChars="200" w:firstLine="480"/>
        <w:rPr>
          <w:rFonts w:ascii="宋体" w:eastAsia="宋体" w:hAnsi="宋体" w:cs="Times New Roman"/>
          <w:color w:val="auto"/>
          <w:kern w:val="2"/>
        </w:rPr>
      </w:pPr>
      <w:r w:rsidRPr="00763F8C">
        <w:rPr>
          <w:rFonts w:ascii="宋体" w:eastAsia="宋体" w:hAnsi="宋体" w:cs="Times New Roman" w:hint="eastAsia"/>
          <w:color w:val="auto"/>
          <w:kern w:val="2"/>
        </w:rPr>
        <w:t>（1）</w:t>
      </w:r>
      <w:r w:rsidR="00E02EF5" w:rsidRPr="00763F8C">
        <w:rPr>
          <w:rFonts w:ascii="宋体" w:eastAsia="宋体" w:hAnsi="宋体" w:cs="Times New Roman" w:hint="eastAsia"/>
          <w:color w:val="auto"/>
          <w:kern w:val="2"/>
        </w:rPr>
        <w:t>活动</w:t>
      </w:r>
      <w:r w:rsidR="00E02EF5" w:rsidRPr="00763F8C">
        <w:rPr>
          <w:rFonts w:ascii="宋体" w:eastAsia="宋体" w:hAnsi="宋体" w:cs="Times New Roman"/>
          <w:color w:val="auto"/>
          <w:kern w:val="2"/>
        </w:rPr>
        <w:t>类：</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凡参加校级以上体育、文艺比赛，每项加</w:t>
      </w:r>
      <w:r w:rsidR="0023269F" w:rsidRPr="00483994">
        <w:rPr>
          <w:rFonts w:ascii="宋体" w:eastAsia="宋体" w:hAnsi="宋体" w:cs="Times New Roman" w:hint="eastAsia"/>
          <w:color w:val="auto"/>
          <w:kern w:val="2"/>
        </w:rPr>
        <w:t>3</w:t>
      </w:r>
      <w:r w:rsidRPr="00483994">
        <w:rPr>
          <w:rFonts w:ascii="宋体" w:eastAsia="宋体" w:hAnsi="宋体" w:cs="Times New Roman" w:hint="eastAsia"/>
          <w:color w:val="auto"/>
          <w:kern w:val="2"/>
        </w:rPr>
        <w:t>分，获得名次的再加分，第一，二，三名（一等奖）加</w:t>
      </w:r>
      <w:r w:rsidR="00CB3427">
        <w:rPr>
          <w:rFonts w:ascii="宋体" w:eastAsia="宋体" w:hAnsi="宋体" w:cs="Times New Roman" w:hint="eastAsia"/>
          <w:color w:val="auto"/>
          <w:kern w:val="2"/>
        </w:rPr>
        <w:t>15</w:t>
      </w:r>
      <w:r w:rsidRPr="00483994">
        <w:rPr>
          <w:rFonts w:ascii="宋体" w:eastAsia="宋体" w:hAnsi="宋体" w:cs="Times New Roman" w:hint="eastAsia"/>
          <w:color w:val="auto"/>
          <w:kern w:val="2"/>
        </w:rPr>
        <w:t>分，第四，五，六名（二等奖）加</w:t>
      </w:r>
      <w:r w:rsidR="00CB3427">
        <w:rPr>
          <w:rFonts w:ascii="宋体" w:eastAsia="宋体" w:hAnsi="宋体" w:cs="Times New Roman" w:hint="eastAsia"/>
          <w:color w:val="auto"/>
          <w:kern w:val="2"/>
        </w:rPr>
        <w:t>9</w:t>
      </w:r>
      <w:r w:rsidRPr="00483994">
        <w:rPr>
          <w:rFonts w:ascii="宋体" w:eastAsia="宋体" w:hAnsi="宋体" w:cs="Times New Roman" w:hint="eastAsia"/>
          <w:color w:val="auto"/>
          <w:kern w:val="2"/>
        </w:rPr>
        <w:t>分，第七名以后（三等奖）加</w:t>
      </w:r>
      <w:r w:rsidR="00CB3427">
        <w:rPr>
          <w:rFonts w:ascii="宋体" w:eastAsia="宋体" w:hAnsi="宋体" w:cs="Times New Roman" w:hint="eastAsia"/>
          <w:color w:val="auto"/>
          <w:kern w:val="2"/>
        </w:rPr>
        <w:t>6</w:t>
      </w:r>
      <w:r w:rsidRPr="00483994">
        <w:rPr>
          <w:rFonts w:ascii="宋体" w:eastAsia="宋体" w:hAnsi="宋体" w:cs="Times New Roman" w:hint="eastAsia"/>
          <w:color w:val="auto"/>
          <w:kern w:val="2"/>
        </w:rPr>
        <w:t>分。破纪录者加倍加分，集体项目</w:t>
      </w:r>
      <w:r w:rsidR="00EA7AD3">
        <w:rPr>
          <w:rFonts w:ascii="宋体" w:eastAsia="宋体" w:hAnsi="宋体" w:cs="Times New Roman" w:hint="eastAsia"/>
          <w:color w:val="auto"/>
          <w:kern w:val="2"/>
        </w:rPr>
        <w:t>的</w:t>
      </w:r>
      <w:r w:rsidRPr="00483994">
        <w:rPr>
          <w:rFonts w:ascii="宋体" w:eastAsia="宋体" w:hAnsi="宋体" w:cs="Times New Roman" w:hint="eastAsia"/>
          <w:color w:val="auto"/>
          <w:kern w:val="2"/>
        </w:rPr>
        <w:t>加分</w:t>
      </w:r>
      <w:r w:rsidR="00EA7AD3">
        <w:rPr>
          <w:rFonts w:ascii="宋体" w:eastAsia="宋体" w:hAnsi="宋体" w:cs="Times New Roman" w:hint="eastAsia"/>
          <w:color w:val="auto"/>
          <w:kern w:val="2"/>
        </w:rPr>
        <w:t>相应按50%折算</w:t>
      </w:r>
      <w:r w:rsidRPr="00483994">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凡参加院系组织的体育比赛、文体活动，每项加</w:t>
      </w:r>
      <w:r w:rsidR="00E02EF5" w:rsidRPr="00483994">
        <w:rPr>
          <w:rFonts w:ascii="宋体" w:eastAsia="宋体" w:hAnsi="宋体" w:cs="Times New Roman"/>
          <w:color w:val="auto"/>
          <w:kern w:val="2"/>
        </w:rPr>
        <w:t>3</w:t>
      </w:r>
      <w:r w:rsidRPr="00483994">
        <w:rPr>
          <w:rFonts w:ascii="宋体" w:eastAsia="宋体" w:hAnsi="宋体" w:cs="Times New Roman" w:hint="eastAsia"/>
          <w:color w:val="auto"/>
          <w:kern w:val="2"/>
        </w:rPr>
        <w:t>分，获得名次的再加分，第一名（一等奖）加</w:t>
      </w:r>
      <w:r w:rsidR="00CB3427">
        <w:rPr>
          <w:rFonts w:ascii="宋体" w:eastAsia="宋体" w:hAnsi="宋体" w:cs="Times New Roman" w:hint="eastAsia"/>
          <w:color w:val="auto"/>
          <w:kern w:val="2"/>
        </w:rPr>
        <w:t>8</w:t>
      </w:r>
      <w:r w:rsidRPr="00483994">
        <w:rPr>
          <w:rFonts w:ascii="宋体" w:eastAsia="宋体" w:hAnsi="宋体" w:cs="Times New Roman" w:hint="eastAsia"/>
          <w:color w:val="auto"/>
          <w:kern w:val="2"/>
        </w:rPr>
        <w:t>分，第二名（二等奖）加</w:t>
      </w:r>
      <w:r w:rsidR="00CB3427">
        <w:rPr>
          <w:rFonts w:ascii="宋体" w:eastAsia="宋体" w:hAnsi="宋体" w:cs="Times New Roman" w:hint="eastAsia"/>
          <w:color w:val="auto"/>
          <w:kern w:val="2"/>
        </w:rPr>
        <w:t>5</w:t>
      </w:r>
      <w:r w:rsidRPr="00483994">
        <w:rPr>
          <w:rFonts w:ascii="宋体" w:eastAsia="宋体" w:hAnsi="宋体" w:cs="Times New Roman" w:hint="eastAsia"/>
          <w:color w:val="auto"/>
          <w:kern w:val="2"/>
        </w:rPr>
        <w:t>分，第三名以后（三等奖）加</w:t>
      </w:r>
      <w:r w:rsidR="00CB3427">
        <w:rPr>
          <w:rFonts w:ascii="宋体" w:eastAsia="宋体" w:hAnsi="宋体" w:cs="Times New Roman" w:hint="eastAsia"/>
          <w:color w:val="auto"/>
          <w:kern w:val="2"/>
        </w:rPr>
        <w:t>3</w:t>
      </w:r>
      <w:r w:rsidR="00EA7AD3">
        <w:rPr>
          <w:rFonts w:ascii="宋体" w:eastAsia="宋体" w:hAnsi="宋体" w:cs="Times New Roman" w:hint="eastAsia"/>
          <w:color w:val="auto"/>
          <w:kern w:val="2"/>
        </w:rPr>
        <w:t>分。集体项目加分相应按50%</w:t>
      </w:r>
      <w:r w:rsidRPr="00483994">
        <w:rPr>
          <w:rFonts w:ascii="宋体" w:eastAsia="宋体" w:hAnsi="宋体" w:cs="Times New Roman" w:hint="eastAsia"/>
          <w:color w:val="auto"/>
          <w:kern w:val="2"/>
        </w:rPr>
        <w:t>计算。</w:t>
      </w:r>
    </w:p>
    <w:p w:rsidR="00E02EF5" w:rsidRPr="00763F8C" w:rsidRDefault="00763F8C" w:rsidP="00763F8C">
      <w:pPr>
        <w:pStyle w:val="Default"/>
        <w:spacing w:line="500" w:lineRule="exact"/>
        <w:ind w:firstLineChars="200" w:firstLine="480"/>
        <w:rPr>
          <w:rFonts w:ascii="宋体" w:eastAsia="宋体" w:hAnsi="宋体" w:cs="Times New Roman"/>
          <w:color w:val="auto"/>
          <w:kern w:val="2"/>
        </w:rPr>
      </w:pPr>
      <w:r w:rsidRPr="00763F8C">
        <w:rPr>
          <w:rFonts w:ascii="宋体" w:eastAsia="宋体" w:hAnsi="宋体" w:cs="Times New Roman" w:hint="eastAsia"/>
          <w:color w:val="auto"/>
          <w:kern w:val="2"/>
        </w:rPr>
        <w:t>（2）</w:t>
      </w:r>
      <w:r w:rsidR="00E02EF5" w:rsidRPr="00763F8C">
        <w:rPr>
          <w:rFonts w:ascii="宋体" w:eastAsia="宋体" w:hAnsi="宋体" w:cs="Times New Roman" w:hint="eastAsia"/>
          <w:color w:val="auto"/>
          <w:kern w:val="2"/>
        </w:rPr>
        <w:t>竞赛类</w:t>
      </w:r>
      <w:r w:rsidR="00E02EF5" w:rsidRPr="00763F8C">
        <w:rPr>
          <w:rFonts w:ascii="宋体" w:eastAsia="宋体" w:hAnsi="宋体" w:cs="Times New Roman"/>
          <w:color w:val="auto"/>
          <w:kern w:val="2"/>
        </w:rPr>
        <w:t>：</w:t>
      </w:r>
    </w:p>
    <w:p w:rsidR="00B670AB" w:rsidRPr="00483994" w:rsidRDefault="00255079"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以厦门大学或厦门大学数学科学学院为单位参</w:t>
      </w:r>
      <w:r w:rsidR="00B670AB" w:rsidRPr="00483994">
        <w:rPr>
          <w:rFonts w:ascii="宋体" w:eastAsia="宋体" w:hAnsi="宋体" w:cs="Times New Roman" w:hint="eastAsia"/>
          <w:color w:val="auto"/>
          <w:kern w:val="2"/>
        </w:rPr>
        <w:t>加学术、学业竞赛，每参加1项加</w:t>
      </w:r>
      <w:r w:rsidR="00CB3427">
        <w:rPr>
          <w:rFonts w:ascii="宋体" w:eastAsia="宋体" w:hAnsi="宋体" w:cs="Times New Roman" w:hint="eastAsia"/>
          <w:color w:val="auto"/>
          <w:kern w:val="2"/>
        </w:rPr>
        <w:t>5</w:t>
      </w:r>
      <w:r w:rsidR="00B670AB" w:rsidRPr="00483994">
        <w:rPr>
          <w:rFonts w:ascii="宋体" w:eastAsia="宋体" w:hAnsi="宋体" w:cs="Times New Roman" w:hint="eastAsia"/>
          <w:color w:val="auto"/>
          <w:kern w:val="2"/>
        </w:rPr>
        <w:t>分，取得名次再按如下办法加分：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全国研究生数学建模竞赛获国家级一、二、三等奖分别加</w:t>
      </w:r>
      <w:r w:rsidR="00CB3427">
        <w:rPr>
          <w:rFonts w:ascii="宋体" w:eastAsia="宋体" w:hAnsi="宋体" w:cs="Times New Roman" w:hint="eastAsia"/>
          <w:color w:val="auto"/>
          <w:kern w:val="2"/>
        </w:rPr>
        <w:t>3</w:t>
      </w:r>
      <w:r w:rsidR="00E02EF5" w:rsidRPr="00483994">
        <w:rPr>
          <w:rFonts w:ascii="宋体" w:eastAsia="宋体" w:hAnsi="宋体" w:cs="Times New Roman"/>
          <w:color w:val="auto"/>
          <w:kern w:val="2"/>
        </w:rPr>
        <w:t>0</w:t>
      </w:r>
      <w:r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20</w:t>
      </w:r>
      <w:r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10</w:t>
      </w:r>
      <w:r w:rsidRPr="00483994">
        <w:rPr>
          <w:rFonts w:ascii="宋体" w:eastAsia="宋体" w:hAnsi="宋体" w:cs="Times New Roman" w:hint="eastAsia"/>
          <w:color w:val="auto"/>
          <w:kern w:val="2"/>
        </w:rPr>
        <w:t>分，获省级一、二、三等奖分别加</w:t>
      </w:r>
      <w:r w:rsidR="00CB3427">
        <w:rPr>
          <w:rFonts w:ascii="宋体" w:eastAsia="宋体" w:hAnsi="宋体" w:cs="Times New Roman" w:hint="eastAsia"/>
          <w:color w:val="auto"/>
          <w:kern w:val="2"/>
        </w:rPr>
        <w:t>20</w:t>
      </w:r>
      <w:r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10</w:t>
      </w:r>
      <w:r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6</w:t>
      </w:r>
      <w:r w:rsidRPr="00483994">
        <w:rPr>
          <w:rFonts w:ascii="宋体" w:eastAsia="宋体" w:hAnsi="宋体" w:cs="Times New Roman" w:hint="eastAsia"/>
          <w:color w:val="auto"/>
          <w:kern w:val="2"/>
        </w:rPr>
        <w:t>分。</w:t>
      </w:r>
    </w:p>
    <w:p w:rsidR="00B670AB" w:rsidRPr="00483994" w:rsidRDefault="00E06280"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color w:val="auto"/>
          <w:kern w:val="2"/>
        </w:rPr>
        <w:t>“创青春”全国大学生创业大赛</w:t>
      </w:r>
      <w:r w:rsidRPr="00483994">
        <w:rPr>
          <w:rFonts w:ascii="宋体" w:eastAsia="宋体" w:hAnsi="宋体" w:cs="Times New Roman" w:hint="eastAsia"/>
          <w:color w:val="auto"/>
          <w:kern w:val="2"/>
        </w:rPr>
        <w:t>、</w:t>
      </w:r>
      <w:r w:rsidR="00B670AB" w:rsidRPr="00483994">
        <w:rPr>
          <w:rFonts w:ascii="宋体" w:eastAsia="宋体" w:hAnsi="宋体" w:cs="Times New Roman" w:hint="eastAsia"/>
          <w:color w:val="auto"/>
          <w:kern w:val="2"/>
        </w:rPr>
        <w:t>“挑战杯”全国大学生课外学术科技作品竞赛获国家级一、二、三等奖分别加</w:t>
      </w:r>
      <w:r w:rsidR="00CB3427">
        <w:rPr>
          <w:rFonts w:ascii="宋体" w:eastAsia="宋体" w:hAnsi="宋体" w:cs="Times New Roman" w:hint="eastAsia"/>
          <w:color w:val="auto"/>
          <w:kern w:val="2"/>
        </w:rPr>
        <w:t>30</w:t>
      </w:r>
      <w:r w:rsidR="00B670AB"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20</w:t>
      </w:r>
      <w:r w:rsidR="00B670AB"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10</w:t>
      </w:r>
      <w:r w:rsidR="00B670AB" w:rsidRPr="00483994">
        <w:rPr>
          <w:rFonts w:ascii="宋体" w:eastAsia="宋体" w:hAnsi="宋体" w:cs="Times New Roman" w:hint="eastAsia"/>
          <w:color w:val="auto"/>
          <w:kern w:val="2"/>
        </w:rPr>
        <w:t>分，获省级一、二、三等奖分别加</w:t>
      </w:r>
      <w:r w:rsidR="00CB3427">
        <w:rPr>
          <w:rFonts w:ascii="宋体" w:eastAsia="宋体" w:hAnsi="宋体" w:cs="Times New Roman" w:hint="eastAsia"/>
          <w:color w:val="auto"/>
          <w:kern w:val="2"/>
        </w:rPr>
        <w:t>20</w:t>
      </w:r>
      <w:r w:rsidR="00B670AB"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10</w:t>
      </w:r>
      <w:r w:rsidR="00B670AB" w:rsidRPr="00483994">
        <w:rPr>
          <w:rFonts w:ascii="宋体" w:eastAsia="宋体" w:hAnsi="宋体" w:cs="Times New Roman" w:hint="eastAsia"/>
          <w:color w:val="auto"/>
          <w:kern w:val="2"/>
        </w:rPr>
        <w:t>分、</w:t>
      </w:r>
      <w:r w:rsidR="00CB3427">
        <w:rPr>
          <w:rFonts w:ascii="宋体" w:eastAsia="宋体" w:hAnsi="宋体" w:cs="Times New Roman" w:hint="eastAsia"/>
          <w:color w:val="auto"/>
          <w:kern w:val="2"/>
        </w:rPr>
        <w:t>6</w:t>
      </w:r>
      <w:r w:rsidR="00B670AB" w:rsidRPr="00483994">
        <w:rPr>
          <w:rFonts w:ascii="宋体" w:eastAsia="宋体" w:hAnsi="宋体" w:cs="Times New Roman" w:hint="eastAsia"/>
          <w:color w:val="auto"/>
          <w:kern w:val="2"/>
        </w:rPr>
        <w:t>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同一成果获不同级别表彰，按最高级别表彰加分，不累加</w:t>
      </w:r>
      <w:r w:rsidR="00501C73">
        <w:rPr>
          <w:rFonts w:ascii="宋体" w:eastAsia="宋体" w:hAnsi="宋体" w:cs="Times New Roman" w:hint="eastAsia"/>
          <w:color w:val="auto"/>
          <w:kern w:val="2"/>
        </w:rPr>
        <w:t>。</w:t>
      </w:r>
    </w:p>
    <w:p w:rsidR="00E02EF5" w:rsidRPr="00483994" w:rsidRDefault="00763F8C" w:rsidP="00E02EF5">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（3）</w:t>
      </w:r>
      <w:r w:rsidR="00E02EF5" w:rsidRPr="00483994">
        <w:rPr>
          <w:rFonts w:ascii="宋体" w:eastAsia="宋体" w:hAnsi="宋体" w:cs="Times New Roman" w:hint="eastAsia"/>
          <w:color w:val="auto"/>
          <w:kern w:val="2"/>
        </w:rPr>
        <w:t>表彰类</w:t>
      </w:r>
      <w:r w:rsidR="00E02EF5" w:rsidRPr="00483994">
        <w:rPr>
          <w:rFonts w:ascii="宋体" w:eastAsia="宋体" w:hAnsi="宋体" w:cs="Times New Roman"/>
          <w:color w:val="auto"/>
          <w:kern w:val="2"/>
        </w:rPr>
        <w:t>：</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获省部以上级表彰加</w:t>
      </w:r>
      <w:r w:rsidR="00BE6D5E">
        <w:rPr>
          <w:rFonts w:ascii="宋体" w:eastAsia="宋体" w:hAnsi="宋体" w:cs="Times New Roman" w:hint="eastAsia"/>
          <w:color w:val="auto"/>
          <w:kern w:val="2"/>
        </w:rPr>
        <w:t>2</w:t>
      </w:r>
      <w:r w:rsidR="00E02EF5" w:rsidRPr="00483994">
        <w:rPr>
          <w:rFonts w:ascii="宋体" w:eastAsia="宋体" w:hAnsi="宋体" w:cs="Times New Roman"/>
          <w:color w:val="auto"/>
          <w:kern w:val="2"/>
        </w:rPr>
        <w:t>0</w:t>
      </w:r>
      <w:r w:rsidRPr="00483994">
        <w:rPr>
          <w:rFonts w:ascii="宋体" w:eastAsia="宋体" w:hAnsi="宋体" w:cs="Times New Roman" w:hint="eastAsia"/>
          <w:color w:val="auto"/>
          <w:kern w:val="2"/>
        </w:rPr>
        <w:t>分，获校级表彰加</w:t>
      </w:r>
      <w:r w:rsidR="00BE6D5E">
        <w:rPr>
          <w:rFonts w:ascii="宋体" w:eastAsia="宋体" w:hAnsi="宋体" w:cs="Times New Roman" w:hint="eastAsia"/>
          <w:color w:val="auto"/>
          <w:kern w:val="2"/>
        </w:rPr>
        <w:t>10</w:t>
      </w:r>
      <w:r w:rsidRPr="00483994">
        <w:rPr>
          <w:rFonts w:ascii="宋体" w:eastAsia="宋体" w:hAnsi="宋体" w:cs="Times New Roman" w:hint="eastAsia"/>
          <w:color w:val="auto"/>
          <w:kern w:val="2"/>
        </w:rPr>
        <w:t>分，获院级表彰、奖励加</w:t>
      </w:r>
      <w:r w:rsidR="00BE6D5E">
        <w:rPr>
          <w:rFonts w:ascii="宋体" w:eastAsia="宋体" w:hAnsi="宋体" w:cs="Times New Roman" w:hint="eastAsia"/>
          <w:color w:val="auto"/>
          <w:kern w:val="2"/>
        </w:rPr>
        <w:t>5</w:t>
      </w:r>
      <w:r w:rsidR="00502ED8">
        <w:rPr>
          <w:rFonts w:ascii="宋体" w:eastAsia="宋体" w:hAnsi="宋体" w:cs="Times New Roman" w:hint="eastAsia"/>
          <w:color w:val="auto"/>
          <w:kern w:val="2"/>
        </w:rPr>
        <w:t>分。同一年度</w:t>
      </w:r>
      <w:r w:rsidRPr="00483994">
        <w:rPr>
          <w:rFonts w:ascii="宋体" w:eastAsia="宋体" w:hAnsi="宋体" w:cs="Times New Roman" w:hint="eastAsia"/>
          <w:color w:val="auto"/>
          <w:kern w:val="2"/>
        </w:rPr>
        <w:t>内</w:t>
      </w:r>
      <w:r w:rsidR="00502ED8">
        <w:rPr>
          <w:rFonts w:ascii="宋体" w:eastAsia="宋体" w:hAnsi="宋体" w:cs="Times New Roman" w:hint="eastAsia"/>
          <w:color w:val="auto"/>
          <w:kern w:val="2"/>
        </w:rPr>
        <w:t>同一项目</w:t>
      </w:r>
      <w:r w:rsidRPr="00483994">
        <w:rPr>
          <w:rFonts w:ascii="宋体" w:eastAsia="宋体" w:hAnsi="宋体" w:cs="Times New Roman" w:hint="eastAsia"/>
          <w:color w:val="auto"/>
          <w:kern w:val="2"/>
        </w:rPr>
        <w:t>获不同级别表彰，按最高级别表彰加分，不累加。</w:t>
      </w:r>
    </w:p>
    <w:p w:rsidR="00B670AB" w:rsidRPr="00483994" w:rsidRDefault="00B670AB" w:rsidP="00E02EF5">
      <w:pPr>
        <w:pStyle w:val="Default"/>
        <w:spacing w:line="500" w:lineRule="exact"/>
        <w:ind w:firstLineChars="200" w:firstLine="482"/>
        <w:rPr>
          <w:rFonts w:ascii="宋体" w:eastAsia="宋体" w:hAnsi="宋体" w:cs="Times New Roman"/>
          <w:b/>
          <w:color w:val="auto"/>
          <w:kern w:val="2"/>
        </w:rPr>
      </w:pPr>
      <w:r w:rsidRPr="00483994">
        <w:rPr>
          <w:rFonts w:ascii="宋体" w:eastAsia="宋体" w:hAnsi="宋体" w:cs="Times New Roman" w:hint="eastAsia"/>
          <w:b/>
          <w:color w:val="auto"/>
          <w:kern w:val="2"/>
        </w:rPr>
        <w:t>第六条：智育分</w:t>
      </w:r>
    </w:p>
    <w:p w:rsidR="00DE25BD" w:rsidRPr="00483994" w:rsidRDefault="00AF5A35" w:rsidP="00E02EF5">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1.</w:t>
      </w:r>
      <w:r w:rsidR="00B670AB" w:rsidRPr="00483994">
        <w:rPr>
          <w:rFonts w:ascii="宋体" w:eastAsia="宋体" w:hAnsi="宋体" w:cs="Times New Roman" w:hint="eastAsia"/>
          <w:color w:val="auto"/>
          <w:kern w:val="2"/>
        </w:rPr>
        <w:t>智育分即课程分</w:t>
      </w:r>
      <w:r w:rsidR="00255079" w:rsidRPr="00483994">
        <w:rPr>
          <w:rFonts w:ascii="宋体" w:eastAsia="宋体" w:hAnsi="宋体" w:cs="Times New Roman" w:hint="eastAsia"/>
          <w:color w:val="auto"/>
          <w:kern w:val="2"/>
        </w:rPr>
        <w:t>。课程成绩分依据学生</w:t>
      </w:r>
      <w:r w:rsidR="00B670AB" w:rsidRPr="00483994">
        <w:rPr>
          <w:rFonts w:ascii="宋体" w:eastAsia="宋体" w:hAnsi="宋体" w:cs="Times New Roman" w:hint="eastAsia"/>
          <w:color w:val="auto"/>
          <w:kern w:val="2"/>
        </w:rPr>
        <w:t>已修的所有</w:t>
      </w:r>
      <w:r w:rsidR="00DE25BD" w:rsidRPr="00483994">
        <w:rPr>
          <w:rFonts w:ascii="宋体" w:eastAsia="宋体" w:hAnsi="宋体" w:cs="Times New Roman" w:hint="eastAsia"/>
          <w:color w:val="auto"/>
          <w:kern w:val="2"/>
        </w:rPr>
        <w:t>本专业的</w:t>
      </w:r>
      <w:r w:rsidR="00255079" w:rsidRPr="00483994">
        <w:rPr>
          <w:rFonts w:ascii="宋体" w:eastAsia="宋体" w:hAnsi="宋体" w:cs="Times New Roman" w:hint="eastAsia"/>
          <w:color w:val="auto"/>
          <w:kern w:val="2"/>
        </w:rPr>
        <w:t>专业学位课课程成绩评定。专业学位课如下</w:t>
      </w:r>
    </w:p>
    <w:p w:rsidR="00DE25BD" w:rsidRPr="00483994" w:rsidRDefault="00DE25BD"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基础数学：实分析与泛函、</w:t>
      </w:r>
      <w:r w:rsidR="00B670AB" w:rsidRPr="00483994">
        <w:rPr>
          <w:rFonts w:ascii="宋体" w:eastAsia="宋体" w:hAnsi="宋体" w:cs="Times New Roman" w:hint="eastAsia"/>
          <w:color w:val="auto"/>
          <w:kern w:val="2"/>
        </w:rPr>
        <w:t>代数学、微分几何</w:t>
      </w:r>
      <w:r w:rsidRPr="00483994">
        <w:rPr>
          <w:rFonts w:ascii="宋体" w:eastAsia="宋体" w:hAnsi="宋体" w:cs="Times New Roman" w:hint="eastAsia"/>
          <w:color w:val="auto"/>
          <w:kern w:val="2"/>
        </w:rPr>
        <w:t>、代数拓扑、偏微分方程</w:t>
      </w:r>
      <w:r w:rsidR="008C1542" w:rsidRPr="00483994">
        <w:rPr>
          <w:rFonts w:ascii="宋体" w:eastAsia="宋体" w:hAnsi="宋体" w:cs="Times New Roman" w:hint="eastAsia"/>
          <w:color w:val="auto"/>
          <w:kern w:val="2"/>
        </w:rPr>
        <w:t>（5选4）；</w:t>
      </w:r>
    </w:p>
    <w:p w:rsidR="00DE25BD" w:rsidRPr="00483994" w:rsidRDefault="00DE25BD"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应用数学：实分析与泛函、图论</w:t>
      </w:r>
      <w:r w:rsidR="008C1542" w:rsidRPr="00483994">
        <w:rPr>
          <w:rFonts w:ascii="宋体" w:eastAsia="宋体" w:hAnsi="宋体" w:cs="Times New Roman" w:hint="eastAsia"/>
          <w:color w:val="auto"/>
          <w:kern w:val="2"/>
        </w:rPr>
        <w:t>、偏微分方程、运筹与优化；</w:t>
      </w:r>
    </w:p>
    <w:p w:rsidR="00DE25BD" w:rsidRPr="00483994" w:rsidRDefault="00DE25BD"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lastRenderedPageBreak/>
        <w:t>概率论与数理统计：实分析与泛函、</w:t>
      </w:r>
      <w:r w:rsidR="008C1542" w:rsidRPr="00483994">
        <w:rPr>
          <w:rFonts w:ascii="宋体" w:eastAsia="宋体" w:hAnsi="宋体" w:cs="Times New Roman" w:hint="eastAsia"/>
          <w:color w:val="auto"/>
          <w:kern w:val="2"/>
        </w:rPr>
        <w:t>高等概率论、高等数理统计、随机过程；</w:t>
      </w:r>
    </w:p>
    <w:p w:rsidR="00DE25BD" w:rsidRPr="00483994" w:rsidRDefault="00DE25BD"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计算数学：实分析与泛函、偏微分方程数值分析、应用数值线性代数、高等数值分析</w:t>
      </w:r>
      <w:r w:rsidR="008C1542" w:rsidRPr="00483994">
        <w:rPr>
          <w:rFonts w:ascii="宋体" w:eastAsia="宋体" w:hAnsi="宋体" w:cs="Times New Roman" w:hint="eastAsia"/>
          <w:color w:val="auto"/>
          <w:kern w:val="2"/>
        </w:rPr>
        <w:t>；</w:t>
      </w:r>
    </w:p>
    <w:p w:rsidR="00B670AB" w:rsidRPr="00483994" w:rsidRDefault="00DE25BD"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运筹学与控制论：实分析与泛函、运筹与优化</w:t>
      </w:r>
      <w:r w:rsidR="00BD6EAC">
        <w:rPr>
          <w:rFonts w:ascii="宋体" w:eastAsia="宋体" w:hAnsi="宋体" w:cs="Times New Roman" w:hint="eastAsia"/>
          <w:color w:val="auto"/>
          <w:kern w:val="2"/>
        </w:rPr>
        <w:t>，</w:t>
      </w:r>
      <w:r w:rsidR="008C1542" w:rsidRPr="00483994">
        <w:rPr>
          <w:rFonts w:ascii="宋体" w:eastAsia="宋体" w:hAnsi="宋体" w:cs="Times New Roman" w:hint="eastAsia"/>
          <w:color w:val="auto"/>
          <w:kern w:val="2"/>
        </w:rPr>
        <w:t>另两门从其他</w:t>
      </w:r>
      <w:r w:rsidR="00CE4289" w:rsidRPr="00483994">
        <w:rPr>
          <w:rFonts w:ascii="宋体" w:eastAsia="宋体" w:hAnsi="宋体" w:cs="Times New Roman" w:hint="eastAsia"/>
          <w:color w:val="auto"/>
          <w:kern w:val="2"/>
        </w:rPr>
        <w:t>专业课程中选修。</w:t>
      </w:r>
    </w:p>
    <w:p w:rsidR="00B670AB" w:rsidRPr="00483994" w:rsidRDefault="00AF5A35" w:rsidP="00E02EF5">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2．</w:t>
      </w:r>
      <w:r w:rsidR="00B670AB" w:rsidRPr="00483994">
        <w:rPr>
          <w:rFonts w:ascii="宋体" w:eastAsia="宋体" w:hAnsi="宋体" w:cs="Times New Roman" w:hint="eastAsia"/>
          <w:color w:val="auto"/>
          <w:kern w:val="2"/>
        </w:rPr>
        <w:t>硕士研究生必须在上述13门课程中至少修读4门课程，其中硕士生在第一学年</w:t>
      </w:r>
      <w:r w:rsidR="00EE1C29">
        <w:rPr>
          <w:rFonts w:ascii="宋体" w:eastAsia="宋体" w:hAnsi="宋体" w:cs="Times New Roman" w:hint="eastAsia"/>
          <w:color w:val="auto"/>
          <w:kern w:val="2"/>
        </w:rPr>
        <w:t>应</w:t>
      </w:r>
      <w:r w:rsidR="00B670AB" w:rsidRPr="00483994">
        <w:rPr>
          <w:rFonts w:ascii="宋体" w:eastAsia="宋体" w:hAnsi="宋体" w:cs="Times New Roman" w:hint="eastAsia"/>
          <w:color w:val="auto"/>
          <w:kern w:val="2"/>
        </w:rPr>
        <w:t>至少修读</w:t>
      </w:r>
      <w:r w:rsidR="004139C6" w:rsidRPr="00483994">
        <w:rPr>
          <w:rFonts w:ascii="宋体" w:eastAsia="宋体" w:hAnsi="宋体" w:cs="Times New Roman" w:hint="eastAsia"/>
          <w:color w:val="auto"/>
          <w:kern w:val="2"/>
        </w:rPr>
        <w:t>3</w:t>
      </w:r>
      <w:r w:rsidR="00B670AB" w:rsidRPr="00483994">
        <w:rPr>
          <w:rFonts w:ascii="宋体" w:eastAsia="宋体" w:hAnsi="宋体" w:cs="Times New Roman" w:hint="eastAsia"/>
          <w:color w:val="auto"/>
          <w:kern w:val="2"/>
        </w:rPr>
        <w:t>门</w:t>
      </w:r>
      <w:r w:rsidR="00EE1C29">
        <w:rPr>
          <w:rFonts w:ascii="宋体" w:eastAsia="宋体" w:hAnsi="宋体" w:cs="Times New Roman" w:hint="eastAsia"/>
          <w:color w:val="auto"/>
          <w:kern w:val="2"/>
        </w:rPr>
        <w:t>课程</w:t>
      </w:r>
      <w:r w:rsidR="00B670AB" w:rsidRPr="00483994">
        <w:rPr>
          <w:rFonts w:ascii="宋体" w:eastAsia="宋体" w:hAnsi="宋体" w:cs="Times New Roman" w:hint="eastAsia"/>
          <w:color w:val="auto"/>
          <w:kern w:val="2"/>
        </w:rPr>
        <w:t>。</w:t>
      </w:r>
    </w:p>
    <w:p w:rsidR="00B670AB" w:rsidRPr="00D54E29" w:rsidRDefault="00AF5A35" w:rsidP="00E02EF5">
      <w:pPr>
        <w:pStyle w:val="Default"/>
        <w:spacing w:line="500" w:lineRule="exact"/>
        <w:ind w:firstLineChars="200" w:firstLine="480"/>
        <w:rPr>
          <w:rFonts w:ascii="宋体" w:eastAsia="宋体" w:hAnsi="宋体" w:cs="Times New Roman"/>
          <w:color w:val="FF0000"/>
          <w:kern w:val="2"/>
        </w:rPr>
      </w:pPr>
      <w:r>
        <w:rPr>
          <w:rFonts w:ascii="宋体" w:eastAsia="宋体" w:hAnsi="宋体" w:cs="Times New Roman" w:hint="eastAsia"/>
          <w:color w:val="auto"/>
          <w:kern w:val="2"/>
        </w:rPr>
        <w:t>3.</w:t>
      </w:r>
      <w:r w:rsidR="00B670AB" w:rsidRPr="00483994">
        <w:rPr>
          <w:rFonts w:ascii="宋体" w:eastAsia="宋体" w:hAnsi="宋体" w:cs="Times New Roman" w:hint="eastAsia"/>
          <w:color w:val="auto"/>
          <w:kern w:val="2"/>
        </w:rPr>
        <w:t>硕士生二年级奖学金评定的智育分依据为一年级修读</w:t>
      </w:r>
      <w:r w:rsidR="00661762">
        <w:rPr>
          <w:rFonts w:ascii="宋体" w:eastAsia="宋体" w:hAnsi="宋体" w:cs="Times New Roman" w:hint="eastAsia"/>
          <w:color w:val="auto"/>
          <w:kern w:val="2"/>
        </w:rPr>
        <w:t>的</w:t>
      </w:r>
      <w:r w:rsidR="0064708F" w:rsidRPr="00483994">
        <w:rPr>
          <w:rFonts w:ascii="宋体" w:eastAsia="宋体" w:hAnsi="宋体" w:cs="Times New Roman" w:hint="eastAsia"/>
          <w:color w:val="auto"/>
          <w:kern w:val="2"/>
        </w:rPr>
        <w:t>专业学位</w:t>
      </w:r>
      <w:r w:rsidR="00B670AB" w:rsidRPr="00483994">
        <w:rPr>
          <w:rFonts w:ascii="宋体" w:eastAsia="宋体" w:hAnsi="宋体" w:cs="Times New Roman" w:hint="eastAsia"/>
          <w:color w:val="auto"/>
          <w:kern w:val="2"/>
        </w:rPr>
        <w:t>课</w:t>
      </w:r>
      <w:r w:rsidR="00661762">
        <w:rPr>
          <w:rFonts w:ascii="宋体" w:eastAsia="宋体" w:hAnsi="宋体" w:cs="Times New Roman" w:hint="eastAsia"/>
          <w:color w:val="auto"/>
          <w:kern w:val="2"/>
        </w:rPr>
        <w:t>程成绩；硕士生三年级奖学金评定的智育分依据为一年级和二年级修读的专业学位</w:t>
      </w:r>
      <w:r w:rsidR="00B670AB" w:rsidRPr="00483994">
        <w:rPr>
          <w:rFonts w:ascii="宋体" w:eastAsia="宋体" w:hAnsi="宋体" w:cs="Times New Roman" w:hint="eastAsia"/>
          <w:color w:val="auto"/>
          <w:kern w:val="2"/>
        </w:rPr>
        <w:t>课程</w:t>
      </w:r>
      <w:r w:rsidR="004351F4">
        <w:rPr>
          <w:rFonts w:ascii="宋体" w:eastAsia="宋体" w:hAnsi="宋体" w:cs="Times New Roman" w:hint="eastAsia"/>
          <w:color w:val="auto"/>
          <w:kern w:val="2"/>
        </w:rPr>
        <w:t>成绩</w:t>
      </w:r>
      <w:r w:rsidR="000E3A58">
        <w:rPr>
          <w:rFonts w:ascii="宋体" w:eastAsia="宋体" w:hAnsi="宋体" w:cs="Times New Roman" w:hint="eastAsia"/>
          <w:color w:val="auto"/>
          <w:kern w:val="2"/>
        </w:rPr>
        <w:t>；</w:t>
      </w:r>
      <w:r w:rsidR="000E3A58" w:rsidRPr="00D54E29">
        <w:rPr>
          <w:rFonts w:ascii="宋体" w:eastAsia="宋体" w:hAnsi="宋体" w:cs="Times New Roman" w:hint="eastAsia"/>
          <w:color w:val="FF0000"/>
          <w:kern w:val="2"/>
        </w:rPr>
        <w:t>若硕士生</w:t>
      </w:r>
      <w:r w:rsidR="00572073" w:rsidRPr="00D54E29">
        <w:rPr>
          <w:rFonts w:ascii="宋体" w:eastAsia="宋体" w:hAnsi="宋体" w:cs="Times New Roman" w:hint="eastAsia"/>
          <w:color w:val="FF0000"/>
          <w:kern w:val="2"/>
        </w:rPr>
        <w:t>在上一年度已获得奖学金</w:t>
      </w:r>
      <w:r w:rsidR="000E3A58" w:rsidRPr="00D54E29">
        <w:rPr>
          <w:rFonts w:ascii="宋体" w:eastAsia="宋体" w:hAnsi="宋体" w:cs="Times New Roman" w:hint="eastAsia"/>
          <w:color w:val="FF0000"/>
          <w:kern w:val="2"/>
        </w:rPr>
        <w:t>，则</w:t>
      </w:r>
      <w:r w:rsidR="00572073" w:rsidRPr="00D54E29">
        <w:rPr>
          <w:rFonts w:ascii="宋体" w:eastAsia="宋体" w:hAnsi="宋体" w:cs="Times New Roman" w:hint="eastAsia"/>
          <w:color w:val="FF0000"/>
          <w:kern w:val="2"/>
        </w:rPr>
        <w:t>再次申请需有科研成果（不含学术周活动）</w:t>
      </w:r>
      <w:r w:rsidR="000F3225" w:rsidRPr="00D54E29">
        <w:rPr>
          <w:rFonts w:ascii="宋体" w:eastAsia="宋体" w:hAnsi="宋体" w:cs="Times New Roman" w:hint="eastAsia"/>
          <w:color w:val="FF0000"/>
          <w:kern w:val="2"/>
        </w:rPr>
        <w:t>。</w:t>
      </w:r>
    </w:p>
    <w:p w:rsidR="00B670AB" w:rsidRPr="00483994" w:rsidRDefault="00AF5A35" w:rsidP="00E02EF5">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4.</w:t>
      </w:r>
      <w:r w:rsidR="00536155" w:rsidRPr="00483994">
        <w:rPr>
          <w:rFonts w:ascii="宋体" w:eastAsia="宋体" w:hAnsi="宋体" w:cs="Times New Roman" w:hint="eastAsia"/>
          <w:color w:val="auto"/>
          <w:kern w:val="2"/>
        </w:rPr>
        <w:t>各科成绩按照标准分计算，总成绩为以学分为权重的标准分</w:t>
      </w:r>
      <w:r w:rsidR="003B293F">
        <w:rPr>
          <w:rFonts w:ascii="宋体" w:eastAsia="宋体" w:hAnsi="宋体" w:cs="Times New Roman" w:hint="eastAsia"/>
          <w:color w:val="auto"/>
          <w:kern w:val="2"/>
        </w:rPr>
        <w:t>的</w:t>
      </w:r>
      <w:r w:rsidR="00536155" w:rsidRPr="00483994">
        <w:rPr>
          <w:rFonts w:ascii="宋体" w:eastAsia="宋体" w:hAnsi="宋体" w:cs="Times New Roman" w:hint="eastAsia"/>
          <w:color w:val="auto"/>
          <w:kern w:val="2"/>
        </w:rPr>
        <w:t>加</w:t>
      </w:r>
      <w:r w:rsidR="00B670AB" w:rsidRPr="00483994">
        <w:rPr>
          <w:rFonts w:ascii="宋体" w:eastAsia="宋体" w:hAnsi="宋体" w:cs="Times New Roman" w:hint="eastAsia"/>
          <w:color w:val="auto"/>
          <w:kern w:val="2"/>
        </w:rPr>
        <w:t>权</w:t>
      </w:r>
      <w:r w:rsidR="003B293F">
        <w:rPr>
          <w:rFonts w:ascii="宋体" w:eastAsia="宋体" w:hAnsi="宋体" w:cs="Times New Roman" w:hint="eastAsia"/>
          <w:color w:val="auto"/>
          <w:kern w:val="2"/>
        </w:rPr>
        <w:t>平均</w:t>
      </w:r>
      <w:r w:rsidR="00A31FF8">
        <w:rPr>
          <w:rFonts w:ascii="宋体" w:eastAsia="宋体" w:hAnsi="宋体" w:cs="Times New Roman" w:hint="eastAsia"/>
          <w:color w:val="auto"/>
          <w:kern w:val="2"/>
        </w:rPr>
        <w:t>；</w:t>
      </w:r>
      <w:r w:rsidR="003B293F">
        <w:rPr>
          <w:rFonts w:ascii="宋体" w:eastAsia="宋体" w:hAnsi="宋体" w:cs="Times New Roman" w:hint="eastAsia"/>
          <w:color w:val="auto"/>
          <w:kern w:val="2"/>
        </w:rPr>
        <w:t>若</w:t>
      </w:r>
      <w:r w:rsidR="00B670AB" w:rsidRPr="00483994">
        <w:rPr>
          <w:rFonts w:ascii="宋体" w:eastAsia="宋体" w:hAnsi="宋体" w:cs="Times New Roman" w:hint="eastAsia"/>
          <w:color w:val="auto"/>
          <w:kern w:val="2"/>
        </w:rPr>
        <w:t>原始分为优，优-，良，通过或合格，分别视为90，85，</w:t>
      </w:r>
      <w:r w:rsidR="003B293F">
        <w:rPr>
          <w:rFonts w:ascii="宋体" w:eastAsia="宋体" w:hAnsi="宋体" w:cs="Times New Roman" w:hint="eastAsia"/>
          <w:color w:val="auto"/>
          <w:kern w:val="2"/>
        </w:rPr>
        <w:t>80</w:t>
      </w:r>
      <w:r w:rsidR="00B670AB" w:rsidRPr="00483994">
        <w:rPr>
          <w:rFonts w:ascii="宋体" w:eastAsia="宋体" w:hAnsi="宋体" w:cs="Times New Roman" w:hint="eastAsia"/>
          <w:color w:val="auto"/>
          <w:kern w:val="2"/>
        </w:rPr>
        <w:t>，</w:t>
      </w:r>
      <w:r w:rsidR="003B293F">
        <w:rPr>
          <w:rFonts w:ascii="宋体" w:eastAsia="宋体" w:hAnsi="宋体" w:cs="Times New Roman" w:hint="eastAsia"/>
          <w:color w:val="auto"/>
          <w:kern w:val="2"/>
        </w:rPr>
        <w:t>70</w:t>
      </w:r>
      <w:r w:rsidR="00536155" w:rsidRPr="00483994">
        <w:rPr>
          <w:rFonts w:ascii="宋体" w:eastAsia="宋体" w:hAnsi="宋体" w:cs="Times New Roman" w:hint="eastAsia"/>
          <w:color w:val="auto"/>
          <w:kern w:val="2"/>
        </w:rPr>
        <w:t>。</w:t>
      </w:r>
      <w:r w:rsidR="006B43A6">
        <w:rPr>
          <w:rFonts w:ascii="宋体" w:eastAsia="宋体" w:hAnsi="宋体" w:cs="Times New Roman" w:hint="eastAsia"/>
          <w:color w:val="auto"/>
          <w:kern w:val="2"/>
        </w:rPr>
        <w:t>再按上述方法</w:t>
      </w:r>
      <w:r w:rsidR="00B670AB" w:rsidRPr="00483994">
        <w:rPr>
          <w:rFonts w:ascii="宋体" w:eastAsia="宋体" w:hAnsi="宋体" w:cs="Times New Roman" w:hint="eastAsia"/>
          <w:color w:val="auto"/>
          <w:kern w:val="2"/>
        </w:rPr>
        <w:t>进行计算。</w:t>
      </w:r>
    </w:p>
    <w:p w:rsidR="00B670AB" w:rsidRPr="00483994" w:rsidRDefault="00B670AB" w:rsidP="00E02EF5">
      <w:pPr>
        <w:pStyle w:val="Default"/>
        <w:spacing w:line="500" w:lineRule="exact"/>
        <w:ind w:firstLineChars="200" w:firstLine="482"/>
        <w:rPr>
          <w:rFonts w:ascii="宋体" w:eastAsia="宋体" w:hAnsi="宋体" w:cs="Times New Roman"/>
          <w:b/>
          <w:color w:val="auto"/>
          <w:kern w:val="2"/>
        </w:rPr>
      </w:pPr>
      <w:r w:rsidRPr="00483994">
        <w:rPr>
          <w:rFonts w:ascii="宋体" w:eastAsia="宋体" w:hAnsi="宋体" w:cs="Times New Roman" w:hint="eastAsia"/>
          <w:b/>
          <w:color w:val="auto"/>
          <w:kern w:val="2"/>
        </w:rPr>
        <w:t>第七条：科研成果分</w:t>
      </w:r>
    </w:p>
    <w:p w:rsidR="00B3512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申请评奖的所有科研成果，</w:t>
      </w:r>
      <w:r w:rsidR="00B3512B" w:rsidRPr="00483994">
        <w:rPr>
          <w:rFonts w:ascii="宋体" w:eastAsia="宋体" w:hAnsi="宋体" w:cs="Times New Roman" w:hint="eastAsia"/>
          <w:color w:val="auto"/>
          <w:kern w:val="2"/>
        </w:rPr>
        <w:t>必须以厦门大学为</w:t>
      </w:r>
      <w:r w:rsidR="005F56AF">
        <w:rPr>
          <w:rFonts w:ascii="宋体" w:eastAsia="宋体" w:hAnsi="宋体" w:cs="Times New Roman" w:hint="eastAsia"/>
          <w:color w:val="auto"/>
          <w:kern w:val="2"/>
        </w:rPr>
        <w:t>第一</w:t>
      </w:r>
      <w:r w:rsidR="00B3512B" w:rsidRPr="00483994">
        <w:rPr>
          <w:rFonts w:ascii="宋体" w:eastAsia="宋体" w:hAnsi="宋体" w:cs="Times New Roman" w:hint="eastAsia"/>
          <w:color w:val="auto"/>
          <w:kern w:val="2"/>
        </w:rPr>
        <w:t>单位</w:t>
      </w:r>
      <w:r w:rsidR="005F56AF">
        <w:rPr>
          <w:rFonts w:ascii="宋体" w:eastAsia="宋体" w:hAnsi="宋体" w:cs="Times New Roman" w:hint="eastAsia"/>
          <w:color w:val="auto"/>
          <w:kern w:val="2"/>
        </w:rPr>
        <w:t>或通讯单位</w:t>
      </w:r>
      <w:r w:rsidR="00855DD9">
        <w:rPr>
          <w:rFonts w:ascii="宋体" w:eastAsia="宋体" w:hAnsi="宋体" w:cs="Times New Roman" w:hint="eastAsia"/>
          <w:color w:val="auto"/>
          <w:kern w:val="2"/>
        </w:rPr>
        <w:t>，同一成果只能使用一次（学校文件规定可以重复使用的除外）</w:t>
      </w:r>
      <w:r w:rsidR="00B3512B" w:rsidRPr="00483994">
        <w:rPr>
          <w:rFonts w:ascii="宋体" w:eastAsia="宋体" w:hAnsi="宋体" w:cs="Times New Roman" w:hint="eastAsia"/>
          <w:color w:val="auto"/>
          <w:kern w:val="2"/>
        </w:rPr>
        <w:t>。</w:t>
      </w:r>
    </w:p>
    <w:p w:rsidR="003C1AA6" w:rsidRPr="00483994" w:rsidRDefault="00B3512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1.论文科研分依据《厦门大学研究生科研成果汇总表》直接系统生成。</w:t>
      </w:r>
    </w:p>
    <w:p w:rsidR="00855DD9" w:rsidRPr="0094741D" w:rsidRDefault="00B670AB" w:rsidP="00855DD9">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2</w:t>
      </w:r>
      <w:r w:rsidR="00B3512B" w:rsidRPr="00483994">
        <w:rPr>
          <w:rFonts w:ascii="宋体" w:eastAsia="宋体" w:hAnsi="宋体" w:cs="Times New Roman" w:hint="eastAsia"/>
          <w:color w:val="auto"/>
          <w:kern w:val="2"/>
        </w:rPr>
        <w:t>.</w:t>
      </w:r>
      <w:r w:rsidRPr="00483994">
        <w:rPr>
          <w:rFonts w:ascii="宋体" w:eastAsia="宋体" w:hAnsi="宋体" w:cs="Times New Roman" w:hint="eastAsia"/>
          <w:color w:val="auto"/>
          <w:kern w:val="2"/>
        </w:rPr>
        <w:t>参加全国性学术会议并在大会上作学术报告的，加5分</w:t>
      </w:r>
      <w:r w:rsidR="001025B0">
        <w:rPr>
          <w:rFonts w:ascii="宋体" w:eastAsia="宋体" w:hAnsi="宋体" w:cs="Times New Roman" w:hint="eastAsia"/>
          <w:color w:val="auto"/>
          <w:kern w:val="2"/>
        </w:rPr>
        <w:t>；</w:t>
      </w:r>
      <w:r w:rsidR="00C9391D">
        <w:rPr>
          <w:rFonts w:ascii="宋体" w:eastAsia="宋体" w:hAnsi="宋体" w:cs="Times New Roman" w:hint="eastAsia"/>
          <w:color w:val="auto"/>
          <w:kern w:val="2"/>
        </w:rPr>
        <w:t>论文被</w:t>
      </w:r>
      <w:r w:rsidR="00855DD9">
        <w:rPr>
          <w:rFonts w:ascii="宋体" w:eastAsia="宋体" w:hAnsi="宋体" w:cs="Times New Roman" w:hint="eastAsia"/>
          <w:color w:val="auto"/>
          <w:kern w:val="2"/>
        </w:rPr>
        <w:t>核心</w:t>
      </w:r>
      <w:r w:rsidR="001025B0">
        <w:rPr>
          <w:rFonts w:ascii="宋体" w:eastAsia="宋体" w:hAnsi="宋体" w:cs="Times New Roman" w:hint="eastAsia"/>
          <w:color w:val="auto"/>
          <w:kern w:val="2"/>
        </w:rPr>
        <w:t>级别以上</w:t>
      </w:r>
      <w:r w:rsidR="00855DD9">
        <w:rPr>
          <w:rFonts w:ascii="宋体" w:eastAsia="宋体" w:hAnsi="宋体" w:cs="Times New Roman" w:hint="eastAsia"/>
          <w:color w:val="auto"/>
          <w:kern w:val="2"/>
        </w:rPr>
        <w:t>刊物</w:t>
      </w:r>
      <w:r w:rsidR="001025B0">
        <w:rPr>
          <w:rFonts w:ascii="宋体" w:eastAsia="宋体" w:hAnsi="宋体" w:cs="Times New Roman" w:hint="eastAsia"/>
          <w:color w:val="auto"/>
          <w:kern w:val="2"/>
        </w:rPr>
        <w:t>接收或发表</w:t>
      </w:r>
      <w:r w:rsidR="00855DD9">
        <w:rPr>
          <w:rFonts w:ascii="宋体" w:eastAsia="宋体" w:hAnsi="宋体" w:cs="Times New Roman" w:hint="eastAsia"/>
          <w:color w:val="auto"/>
          <w:kern w:val="2"/>
        </w:rPr>
        <w:t>的，加5分</w:t>
      </w:r>
      <w:r w:rsidR="001025B0">
        <w:rPr>
          <w:rFonts w:ascii="宋体" w:eastAsia="宋体" w:hAnsi="宋体" w:cs="Times New Roman" w:hint="eastAsia"/>
          <w:color w:val="auto"/>
          <w:kern w:val="2"/>
        </w:rPr>
        <w:t>；</w:t>
      </w:r>
      <w:r w:rsidR="00F02D11" w:rsidRPr="0094741D">
        <w:rPr>
          <w:rFonts w:ascii="宋体" w:eastAsia="宋体" w:hAnsi="宋体" w:cs="Times New Roman" w:hint="eastAsia"/>
          <w:color w:val="auto"/>
          <w:kern w:val="2"/>
          <w:highlight w:val="yellow"/>
        </w:rPr>
        <w:t>硕士研究生</w:t>
      </w:r>
      <w:r w:rsidR="00FE545C">
        <w:rPr>
          <w:rFonts w:ascii="宋体" w:eastAsia="宋体" w:hAnsi="宋体" w:cs="Times New Roman" w:hint="eastAsia"/>
          <w:color w:val="auto"/>
          <w:kern w:val="2"/>
          <w:highlight w:val="yellow"/>
        </w:rPr>
        <w:t>在评奖年度内</w:t>
      </w:r>
      <w:r w:rsidR="00F02D11" w:rsidRPr="0094741D">
        <w:rPr>
          <w:rFonts w:ascii="宋体" w:eastAsia="宋体" w:hAnsi="宋体" w:cs="Times New Roman" w:hint="eastAsia"/>
          <w:color w:val="auto"/>
          <w:kern w:val="2"/>
          <w:highlight w:val="yellow"/>
        </w:rPr>
        <w:t>参加学院</w:t>
      </w:r>
      <w:r w:rsidR="009032C7" w:rsidRPr="0094741D">
        <w:rPr>
          <w:rFonts w:ascii="宋体" w:eastAsia="宋体" w:hAnsi="宋体" w:cs="Times New Roman" w:hint="eastAsia"/>
          <w:color w:val="auto"/>
          <w:kern w:val="2"/>
          <w:highlight w:val="yellow"/>
        </w:rPr>
        <w:t>“景润青年”</w:t>
      </w:r>
      <w:r w:rsidR="007257A1" w:rsidRPr="0094741D">
        <w:rPr>
          <w:rFonts w:ascii="宋体" w:eastAsia="宋体" w:hAnsi="宋体" w:cs="Times New Roman" w:hint="eastAsia"/>
          <w:color w:val="auto"/>
          <w:kern w:val="2"/>
          <w:highlight w:val="yellow"/>
        </w:rPr>
        <w:t>学术周活动并</w:t>
      </w:r>
      <w:r w:rsidR="00E616E6" w:rsidRPr="0094741D">
        <w:rPr>
          <w:rFonts w:ascii="宋体" w:eastAsia="宋体" w:hAnsi="宋体" w:cs="Times New Roman" w:hint="eastAsia"/>
          <w:color w:val="auto"/>
          <w:kern w:val="2"/>
          <w:highlight w:val="yellow"/>
        </w:rPr>
        <w:t>作报告</w:t>
      </w:r>
      <w:r w:rsidR="00F02D11" w:rsidRPr="0094741D">
        <w:rPr>
          <w:rFonts w:ascii="宋体" w:eastAsia="宋体" w:hAnsi="宋体" w:cs="Times New Roman" w:hint="eastAsia"/>
          <w:color w:val="auto"/>
          <w:kern w:val="2"/>
          <w:highlight w:val="yellow"/>
        </w:rPr>
        <w:t>，加3分。</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3</w:t>
      </w:r>
      <w:r w:rsidR="00B3512B" w:rsidRPr="00483994">
        <w:rPr>
          <w:rFonts w:ascii="宋体" w:eastAsia="宋体" w:hAnsi="宋体" w:cs="Times New Roman" w:hint="eastAsia"/>
          <w:color w:val="auto"/>
          <w:kern w:val="2"/>
        </w:rPr>
        <w:t>.</w:t>
      </w:r>
      <w:r w:rsidR="005F56AF">
        <w:rPr>
          <w:rFonts w:ascii="宋体" w:eastAsia="宋体" w:hAnsi="宋体" w:cs="Times New Roman" w:hint="eastAsia"/>
          <w:color w:val="auto"/>
          <w:kern w:val="2"/>
        </w:rPr>
        <w:t>科研成果分的计算时间</w:t>
      </w:r>
      <w:r w:rsidRPr="00483994">
        <w:rPr>
          <w:rFonts w:ascii="宋体" w:eastAsia="宋体" w:hAnsi="宋体" w:cs="Times New Roman" w:hint="eastAsia"/>
          <w:color w:val="auto"/>
          <w:kern w:val="2"/>
        </w:rPr>
        <w:t>为申请奖学金的截止时间</w:t>
      </w:r>
      <w:r w:rsidR="005F56AF">
        <w:rPr>
          <w:rFonts w:ascii="宋体" w:eastAsia="宋体" w:hAnsi="宋体" w:cs="Times New Roman" w:hint="eastAsia"/>
          <w:color w:val="auto"/>
          <w:kern w:val="2"/>
        </w:rPr>
        <w:t>之前</w:t>
      </w:r>
      <w:r w:rsidRPr="00483994">
        <w:rPr>
          <w:rFonts w:ascii="宋体" w:eastAsia="宋体" w:hAnsi="宋体" w:cs="Times New Roman" w:hint="eastAsia"/>
          <w:color w:val="auto"/>
          <w:kern w:val="2"/>
        </w:rPr>
        <w:t>，论文以实际</w:t>
      </w:r>
      <w:r w:rsidR="007257A1">
        <w:rPr>
          <w:rFonts w:ascii="宋体" w:eastAsia="宋体" w:hAnsi="宋体" w:cs="Times New Roman" w:hint="eastAsia"/>
          <w:color w:val="auto"/>
          <w:kern w:val="2"/>
        </w:rPr>
        <w:t>接收或</w:t>
      </w:r>
      <w:r w:rsidRPr="00483994">
        <w:rPr>
          <w:rFonts w:ascii="宋体" w:eastAsia="宋体" w:hAnsi="宋体" w:cs="Times New Roman" w:hint="eastAsia"/>
          <w:color w:val="auto"/>
          <w:kern w:val="2"/>
        </w:rPr>
        <w:t>发表</w:t>
      </w:r>
      <w:r w:rsidR="007257A1">
        <w:rPr>
          <w:rFonts w:ascii="宋体" w:eastAsia="宋体" w:hAnsi="宋体" w:cs="Times New Roman" w:hint="eastAsia"/>
          <w:color w:val="auto"/>
          <w:kern w:val="2"/>
        </w:rPr>
        <w:t>时间</w:t>
      </w:r>
      <w:r w:rsidR="005F56AF">
        <w:rPr>
          <w:rFonts w:ascii="宋体" w:eastAsia="宋体" w:hAnsi="宋体" w:cs="Times New Roman" w:hint="eastAsia"/>
          <w:color w:val="auto"/>
          <w:kern w:val="2"/>
        </w:rPr>
        <w:t>为准（已接收尚未发表的论文，需附论文接收函，且以接收函时间为准）。</w:t>
      </w:r>
    </w:p>
    <w:p w:rsidR="00B670AB" w:rsidRPr="00483994" w:rsidRDefault="00D93CD3" w:rsidP="00E02EF5">
      <w:pPr>
        <w:pStyle w:val="Default"/>
        <w:spacing w:line="500" w:lineRule="exact"/>
        <w:ind w:firstLineChars="200" w:firstLine="482"/>
        <w:rPr>
          <w:rFonts w:ascii="宋体" w:eastAsia="宋体" w:hAnsi="宋体" w:cs="Times New Roman"/>
          <w:b/>
          <w:color w:val="auto"/>
          <w:kern w:val="2"/>
        </w:rPr>
      </w:pPr>
      <w:r>
        <w:rPr>
          <w:rFonts w:ascii="宋体" w:eastAsia="宋体" w:hAnsi="宋体" w:cs="Times New Roman" w:hint="eastAsia"/>
          <w:b/>
          <w:color w:val="auto"/>
          <w:kern w:val="2"/>
        </w:rPr>
        <w:t>第八条：评奖程序</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1.由学院发布评奖通知，分配奖学金名额。</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2.</w:t>
      </w:r>
      <w:r w:rsidR="004F014B" w:rsidRPr="00483994">
        <w:rPr>
          <w:rFonts w:ascii="宋体" w:eastAsia="宋体" w:hAnsi="宋体" w:cs="Times New Roman" w:hint="eastAsia"/>
          <w:color w:val="auto"/>
          <w:kern w:val="2"/>
        </w:rPr>
        <w:t>研究生个人按规定时间向学院提交申请</w:t>
      </w:r>
      <w:r w:rsidRPr="00483994">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3.学院</w:t>
      </w:r>
      <w:r w:rsidR="00B3512B" w:rsidRPr="00483994">
        <w:rPr>
          <w:rFonts w:ascii="宋体" w:eastAsia="宋体" w:hAnsi="宋体" w:cs="Times New Roman" w:hint="eastAsia"/>
          <w:color w:val="auto"/>
          <w:kern w:val="2"/>
        </w:rPr>
        <w:t>奖助学金</w:t>
      </w:r>
      <w:r w:rsidRPr="00483994">
        <w:rPr>
          <w:rFonts w:ascii="宋体" w:eastAsia="宋体" w:hAnsi="宋体" w:cs="Times New Roman" w:hint="eastAsia"/>
          <w:color w:val="auto"/>
          <w:kern w:val="2"/>
        </w:rPr>
        <w:t>评定委员会评审。</w:t>
      </w:r>
    </w:p>
    <w:p w:rsidR="00B670AB" w:rsidRPr="00483994" w:rsidRDefault="00B670AB" w:rsidP="00E02EF5">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4.评审结果公示，无异议后上报学校。</w:t>
      </w:r>
    </w:p>
    <w:p w:rsidR="00B670AB" w:rsidRPr="00483994" w:rsidRDefault="00B670AB"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t>第九条：</w:t>
      </w:r>
      <w:r w:rsidR="004658CD">
        <w:rPr>
          <w:rFonts w:ascii="宋体" w:eastAsia="宋体" w:hAnsi="宋体" w:cs="Times New Roman" w:hint="eastAsia"/>
          <w:color w:val="auto"/>
          <w:kern w:val="2"/>
        </w:rPr>
        <w:t>本《</w:t>
      </w:r>
      <w:r w:rsidRPr="00483994">
        <w:rPr>
          <w:rFonts w:ascii="宋体" w:eastAsia="宋体" w:hAnsi="宋体" w:cs="Times New Roman" w:hint="eastAsia"/>
          <w:color w:val="auto"/>
          <w:kern w:val="2"/>
        </w:rPr>
        <w:t>细则</w:t>
      </w:r>
      <w:r w:rsidR="004658CD">
        <w:rPr>
          <w:rFonts w:ascii="宋体" w:eastAsia="宋体" w:hAnsi="宋体" w:cs="Times New Roman" w:hint="eastAsia"/>
          <w:color w:val="auto"/>
          <w:kern w:val="2"/>
        </w:rPr>
        <w:t>》</w:t>
      </w:r>
      <w:r w:rsidRPr="00483994">
        <w:rPr>
          <w:rFonts w:ascii="宋体" w:eastAsia="宋体" w:hAnsi="宋体" w:cs="Times New Roman" w:hint="eastAsia"/>
          <w:color w:val="auto"/>
          <w:kern w:val="2"/>
        </w:rPr>
        <w:t>未</w:t>
      </w:r>
      <w:r w:rsidR="00D93CD3">
        <w:rPr>
          <w:rFonts w:ascii="宋体" w:eastAsia="宋体" w:hAnsi="宋体" w:cs="Times New Roman" w:hint="eastAsia"/>
          <w:color w:val="auto"/>
          <w:kern w:val="2"/>
        </w:rPr>
        <w:t>涉及</w:t>
      </w:r>
      <w:r w:rsidRPr="00483994">
        <w:rPr>
          <w:rFonts w:ascii="宋体" w:eastAsia="宋体" w:hAnsi="宋体" w:cs="Times New Roman" w:hint="eastAsia"/>
          <w:color w:val="auto"/>
          <w:kern w:val="2"/>
        </w:rPr>
        <w:t>的</w:t>
      </w:r>
      <w:r w:rsidR="006A418E">
        <w:rPr>
          <w:rFonts w:ascii="宋体" w:eastAsia="宋体" w:hAnsi="宋体" w:cs="Times New Roman" w:hint="eastAsia"/>
          <w:color w:val="auto"/>
          <w:kern w:val="2"/>
        </w:rPr>
        <w:t>可</w:t>
      </w:r>
      <w:r w:rsidRPr="00483994">
        <w:rPr>
          <w:rFonts w:ascii="宋体" w:eastAsia="宋体" w:hAnsi="宋体" w:cs="Times New Roman" w:hint="eastAsia"/>
          <w:color w:val="auto"/>
          <w:kern w:val="2"/>
        </w:rPr>
        <w:t>加分项目，</w:t>
      </w:r>
      <w:r w:rsidR="006A418E">
        <w:rPr>
          <w:rFonts w:ascii="宋体" w:eastAsia="宋体" w:hAnsi="宋体" w:cs="Times New Roman" w:hint="eastAsia"/>
          <w:color w:val="auto"/>
          <w:kern w:val="2"/>
        </w:rPr>
        <w:t>可由学生提出书面申请，再经</w:t>
      </w:r>
      <w:r w:rsidRPr="00483994">
        <w:rPr>
          <w:rFonts w:ascii="宋体" w:eastAsia="宋体" w:hAnsi="宋体" w:cs="Times New Roman" w:hint="eastAsia"/>
          <w:color w:val="auto"/>
          <w:kern w:val="2"/>
        </w:rPr>
        <w:t>学院评奖委员会</w:t>
      </w:r>
      <w:r w:rsidR="00D93CD3">
        <w:rPr>
          <w:rFonts w:ascii="宋体" w:eastAsia="宋体" w:hAnsi="宋体" w:cs="Times New Roman" w:hint="eastAsia"/>
          <w:color w:val="auto"/>
          <w:kern w:val="2"/>
        </w:rPr>
        <w:t>讨论</w:t>
      </w:r>
      <w:r w:rsidR="006A418E">
        <w:rPr>
          <w:rFonts w:ascii="宋体" w:eastAsia="宋体" w:hAnsi="宋体" w:cs="Times New Roman" w:hint="eastAsia"/>
          <w:color w:val="auto"/>
          <w:kern w:val="2"/>
        </w:rPr>
        <w:t>审定</w:t>
      </w:r>
      <w:r w:rsidRPr="00483994">
        <w:rPr>
          <w:rFonts w:ascii="宋体" w:eastAsia="宋体" w:hAnsi="宋体" w:cs="Times New Roman" w:hint="eastAsia"/>
          <w:color w:val="auto"/>
          <w:kern w:val="2"/>
        </w:rPr>
        <w:t>。</w:t>
      </w:r>
    </w:p>
    <w:p w:rsidR="00B670AB" w:rsidRPr="00483994" w:rsidRDefault="00B670AB"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t>第十条：</w:t>
      </w:r>
      <w:r w:rsidR="00D93CD3">
        <w:rPr>
          <w:rFonts w:ascii="宋体" w:eastAsia="宋体" w:hAnsi="宋体" w:cs="Times New Roman" w:hint="eastAsia"/>
          <w:color w:val="auto"/>
          <w:kern w:val="2"/>
        </w:rPr>
        <w:t>若本《细则》与学校或上级部门的相关规定有</w:t>
      </w:r>
      <w:r w:rsidRPr="00483994">
        <w:rPr>
          <w:rFonts w:ascii="宋体" w:eastAsia="宋体" w:hAnsi="宋体" w:cs="Times New Roman" w:hint="eastAsia"/>
          <w:color w:val="auto"/>
          <w:kern w:val="2"/>
        </w:rPr>
        <w:t>冲突，</w:t>
      </w:r>
      <w:r w:rsidR="00D93CD3">
        <w:rPr>
          <w:rFonts w:ascii="宋体" w:eastAsia="宋体" w:hAnsi="宋体" w:cs="Times New Roman" w:hint="eastAsia"/>
          <w:color w:val="auto"/>
          <w:kern w:val="2"/>
        </w:rPr>
        <w:t>则以学校或</w:t>
      </w:r>
      <w:r w:rsidRPr="00483994">
        <w:rPr>
          <w:rFonts w:ascii="宋体" w:eastAsia="宋体" w:hAnsi="宋体" w:cs="Times New Roman" w:hint="eastAsia"/>
          <w:color w:val="auto"/>
          <w:kern w:val="2"/>
        </w:rPr>
        <w:t>上级部门</w:t>
      </w:r>
      <w:r w:rsidR="00D93CD3">
        <w:rPr>
          <w:rFonts w:ascii="宋体" w:eastAsia="宋体" w:hAnsi="宋体" w:cs="Times New Roman" w:hint="eastAsia"/>
          <w:color w:val="auto"/>
          <w:kern w:val="2"/>
        </w:rPr>
        <w:t>的</w:t>
      </w:r>
      <w:r w:rsidRPr="00483994">
        <w:rPr>
          <w:rFonts w:ascii="宋体" w:eastAsia="宋体" w:hAnsi="宋体" w:cs="Times New Roman" w:hint="eastAsia"/>
          <w:color w:val="auto"/>
          <w:kern w:val="2"/>
        </w:rPr>
        <w:t>相关规定为准。</w:t>
      </w:r>
    </w:p>
    <w:p w:rsidR="00B01E44" w:rsidRPr="00483994" w:rsidRDefault="00B01E44"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t>第</w:t>
      </w:r>
      <w:r w:rsidR="00B3512B" w:rsidRPr="00483994">
        <w:rPr>
          <w:rFonts w:ascii="宋体" w:eastAsia="宋体" w:hAnsi="宋体" w:cs="Times New Roman" w:hint="eastAsia"/>
          <w:b/>
          <w:color w:val="auto"/>
          <w:kern w:val="2"/>
        </w:rPr>
        <w:t>十一</w:t>
      </w:r>
      <w:r w:rsidRPr="00483994">
        <w:rPr>
          <w:rFonts w:ascii="宋体" w:eastAsia="宋体" w:hAnsi="宋体" w:cs="Times New Roman" w:hint="eastAsia"/>
          <w:b/>
          <w:color w:val="auto"/>
          <w:kern w:val="2"/>
        </w:rPr>
        <w:t>条</w:t>
      </w:r>
      <w:r w:rsidR="0087760E" w:rsidRPr="00483994">
        <w:rPr>
          <w:rFonts w:ascii="宋体" w:eastAsia="宋体" w:hAnsi="宋体" w:cs="Times New Roman" w:hint="eastAsia"/>
          <w:b/>
          <w:color w:val="auto"/>
          <w:kern w:val="2"/>
        </w:rPr>
        <w:t>：</w:t>
      </w:r>
      <w:r w:rsidRPr="00483994">
        <w:rPr>
          <w:rFonts w:ascii="宋体" w:eastAsia="宋体" w:hAnsi="宋体" w:cs="Times New Roman" w:hint="eastAsia"/>
          <w:color w:val="auto"/>
          <w:kern w:val="2"/>
        </w:rPr>
        <w:t>本办法由</w:t>
      </w:r>
      <w:r w:rsidR="00D93CD3">
        <w:rPr>
          <w:rFonts w:ascii="宋体" w:eastAsia="宋体" w:hAnsi="宋体" w:cs="Times New Roman" w:hint="eastAsia"/>
          <w:color w:val="auto"/>
          <w:kern w:val="2"/>
        </w:rPr>
        <w:t>学院评奖</w:t>
      </w:r>
      <w:r w:rsidR="00B3512B" w:rsidRPr="00483994">
        <w:rPr>
          <w:rFonts w:ascii="宋体" w:eastAsia="宋体" w:hAnsi="宋体" w:cs="Times New Roman" w:hint="eastAsia"/>
          <w:color w:val="auto"/>
          <w:kern w:val="2"/>
        </w:rPr>
        <w:t>委员会</w:t>
      </w:r>
      <w:r w:rsidRPr="00483994">
        <w:rPr>
          <w:rFonts w:ascii="宋体" w:eastAsia="宋体" w:hAnsi="宋体" w:cs="Times New Roman" w:hint="eastAsia"/>
          <w:color w:val="auto"/>
          <w:kern w:val="2"/>
        </w:rPr>
        <w:t>负责解释。</w:t>
      </w:r>
      <w:r w:rsidRPr="00483994">
        <w:rPr>
          <w:rFonts w:ascii="宋体" w:eastAsia="宋体" w:hAnsi="宋体" w:cs="Times New Roman"/>
          <w:color w:val="auto"/>
          <w:kern w:val="2"/>
        </w:rPr>
        <w:t xml:space="preserve"> </w:t>
      </w:r>
    </w:p>
    <w:p w:rsidR="00335693" w:rsidRPr="00483994" w:rsidRDefault="00B3512B" w:rsidP="00E02EF5">
      <w:pPr>
        <w:pStyle w:val="Default"/>
        <w:spacing w:line="500" w:lineRule="exact"/>
        <w:ind w:firstLineChars="200" w:firstLine="482"/>
        <w:rPr>
          <w:rFonts w:ascii="宋体" w:eastAsia="宋体" w:hAnsi="宋体" w:cs="Times New Roman"/>
          <w:color w:val="auto"/>
          <w:kern w:val="2"/>
        </w:rPr>
      </w:pPr>
      <w:r w:rsidRPr="00483994">
        <w:rPr>
          <w:rFonts w:ascii="宋体" w:eastAsia="宋体" w:hAnsi="宋体" w:cs="Times New Roman" w:hint="eastAsia"/>
          <w:b/>
          <w:color w:val="auto"/>
          <w:kern w:val="2"/>
        </w:rPr>
        <w:lastRenderedPageBreak/>
        <w:t>第十二条</w:t>
      </w:r>
      <w:r w:rsidR="00335693" w:rsidRPr="00483994">
        <w:rPr>
          <w:rFonts w:ascii="宋体" w:eastAsia="宋体" w:hAnsi="宋体" w:cs="Times New Roman" w:hint="eastAsia"/>
          <w:b/>
          <w:color w:val="auto"/>
          <w:kern w:val="2"/>
        </w:rPr>
        <w:t>：</w:t>
      </w:r>
      <w:r w:rsidR="00335693" w:rsidRPr="00483994">
        <w:rPr>
          <w:rFonts w:ascii="宋体" w:eastAsia="宋体" w:hAnsi="宋体" w:cs="Times New Roman" w:hint="eastAsia"/>
          <w:color w:val="auto"/>
          <w:kern w:val="2"/>
        </w:rPr>
        <w:t>自本细则公布之日起，原</w:t>
      </w:r>
      <w:r w:rsidRPr="00483994">
        <w:rPr>
          <w:rFonts w:ascii="宋体" w:eastAsia="宋体" w:hAnsi="宋体" w:cs="Times New Roman" w:hint="eastAsia"/>
          <w:color w:val="auto"/>
          <w:kern w:val="2"/>
        </w:rPr>
        <w:t>《厦门大学数学科学学院研究生奖学金评定细则（试行）数院学[201</w:t>
      </w:r>
      <w:r w:rsidR="00F02D11">
        <w:rPr>
          <w:rFonts w:ascii="宋体" w:eastAsia="宋体" w:hAnsi="宋体" w:cs="Times New Roman" w:hint="eastAsia"/>
          <w:color w:val="auto"/>
          <w:kern w:val="2"/>
        </w:rPr>
        <w:t>501</w:t>
      </w:r>
      <w:r w:rsidRPr="00483994">
        <w:rPr>
          <w:rFonts w:ascii="宋体" w:eastAsia="宋体" w:hAnsi="宋体" w:cs="Times New Roman" w:hint="eastAsia"/>
          <w:color w:val="auto"/>
          <w:kern w:val="2"/>
        </w:rPr>
        <w:t>]号》</w:t>
      </w:r>
      <w:r w:rsidR="00B01E44" w:rsidRPr="00483994">
        <w:rPr>
          <w:rFonts w:ascii="宋体" w:eastAsia="宋体" w:hAnsi="宋体" w:cs="Times New Roman" w:hint="eastAsia"/>
          <w:color w:val="auto"/>
          <w:kern w:val="2"/>
        </w:rPr>
        <w:t>同时</w:t>
      </w:r>
      <w:r w:rsidR="00335693" w:rsidRPr="00483994">
        <w:rPr>
          <w:rFonts w:ascii="宋体" w:eastAsia="宋体" w:hAnsi="宋体" w:cs="Times New Roman" w:hint="eastAsia"/>
          <w:color w:val="auto"/>
          <w:kern w:val="2"/>
        </w:rPr>
        <w:t>废止。</w:t>
      </w:r>
    </w:p>
    <w:p w:rsidR="00B670AB" w:rsidRPr="00F02D11" w:rsidRDefault="00B670AB" w:rsidP="00E02EF5">
      <w:pPr>
        <w:pStyle w:val="Default"/>
        <w:spacing w:line="500" w:lineRule="exact"/>
        <w:ind w:firstLineChars="200" w:firstLine="480"/>
        <w:rPr>
          <w:rFonts w:ascii="宋体" w:eastAsia="宋体" w:hAnsi="宋体" w:cs="Times New Roman"/>
          <w:color w:val="auto"/>
          <w:kern w:val="2"/>
        </w:rPr>
      </w:pPr>
    </w:p>
    <w:p w:rsidR="00B670AB" w:rsidRPr="00483994" w:rsidRDefault="00B670AB" w:rsidP="00E02EF5">
      <w:pPr>
        <w:pStyle w:val="Default"/>
        <w:spacing w:line="500" w:lineRule="exact"/>
        <w:ind w:firstLineChars="200" w:firstLine="480"/>
        <w:jc w:val="right"/>
        <w:rPr>
          <w:rFonts w:ascii="宋体" w:eastAsia="宋体" w:hAnsi="宋体" w:cs="Times New Roman"/>
          <w:color w:val="auto"/>
          <w:kern w:val="2"/>
        </w:rPr>
      </w:pPr>
      <w:r w:rsidRPr="00483994">
        <w:rPr>
          <w:rFonts w:ascii="宋体" w:eastAsia="宋体" w:hAnsi="宋体" w:cs="Times New Roman" w:hint="eastAsia"/>
          <w:color w:val="auto"/>
          <w:kern w:val="2"/>
        </w:rPr>
        <w:t>厦门大学数学科学学院</w:t>
      </w:r>
    </w:p>
    <w:p w:rsidR="00B670AB" w:rsidRPr="00832D27" w:rsidRDefault="00B670AB" w:rsidP="00832D27">
      <w:pPr>
        <w:pStyle w:val="Default"/>
        <w:spacing w:line="500" w:lineRule="exact"/>
        <w:ind w:firstLineChars="200" w:firstLine="480"/>
        <w:rPr>
          <w:rFonts w:ascii="宋体" w:eastAsia="宋体" w:hAnsi="宋体" w:cs="Times New Roman"/>
          <w:color w:val="auto"/>
          <w:kern w:val="2"/>
        </w:rPr>
      </w:pPr>
      <w:r w:rsidRPr="00483994">
        <w:rPr>
          <w:rFonts w:ascii="宋体" w:eastAsia="宋体" w:hAnsi="宋体" w:cs="Times New Roman" w:hint="eastAsia"/>
          <w:color w:val="auto"/>
          <w:kern w:val="2"/>
        </w:rPr>
        <w:t xml:space="preserve">                                                    </w:t>
      </w:r>
      <w:r w:rsidR="00E02EF5" w:rsidRPr="00483994">
        <w:rPr>
          <w:rFonts w:ascii="宋体" w:eastAsia="宋体" w:hAnsi="宋体" w:cs="Times New Roman"/>
          <w:color w:val="auto"/>
          <w:kern w:val="2"/>
        </w:rPr>
        <w:t xml:space="preserve">           </w:t>
      </w:r>
      <w:r w:rsidRPr="00483994">
        <w:rPr>
          <w:rFonts w:ascii="宋体" w:eastAsia="宋体" w:hAnsi="宋体" w:cs="Times New Roman" w:hint="eastAsia"/>
          <w:color w:val="auto"/>
          <w:kern w:val="2"/>
        </w:rPr>
        <w:t>201</w:t>
      </w:r>
      <w:r w:rsidR="00F02D11">
        <w:rPr>
          <w:rFonts w:ascii="宋体" w:eastAsia="宋体" w:hAnsi="宋体" w:cs="Times New Roman" w:hint="eastAsia"/>
          <w:color w:val="auto"/>
          <w:kern w:val="2"/>
        </w:rPr>
        <w:t>7</w:t>
      </w:r>
      <w:r w:rsidRPr="00483994">
        <w:rPr>
          <w:rFonts w:ascii="宋体" w:eastAsia="宋体" w:hAnsi="宋体" w:cs="Times New Roman" w:hint="eastAsia"/>
          <w:color w:val="auto"/>
          <w:kern w:val="2"/>
        </w:rPr>
        <w:t>年</w:t>
      </w:r>
      <w:r w:rsidR="00F02D11">
        <w:rPr>
          <w:rFonts w:ascii="宋体" w:eastAsia="宋体" w:hAnsi="宋体" w:cs="Times New Roman" w:hint="eastAsia"/>
          <w:color w:val="auto"/>
          <w:kern w:val="2"/>
        </w:rPr>
        <w:t>12</w:t>
      </w:r>
      <w:r w:rsidRPr="00483994">
        <w:rPr>
          <w:rFonts w:ascii="宋体" w:eastAsia="宋体" w:hAnsi="宋体" w:cs="Times New Roman" w:hint="eastAsia"/>
          <w:color w:val="auto"/>
          <w:kern w:val="2"/>
        </w:rPr>
        <w:t>月</w:t>
      </w:r>
    </w:p>
    <w:sectPr w:rsidR="00B670AB" w:rsidRPr="00832D27" w:rsidSect="00D76421">
      <w:headerReference w:type="default" r:id="rId6"/>
      <w:footerReference w:type="even" r:id="rId7"/>
      <w:footerReference w:type="default" r:id="rId8"/>
      <w:pgSz w:w="11906" w:h="16838"/>
      <w:pgMar w:top="1134" w:right="1304"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45E" w:rsidRDefault="00CB745E">
      <w:r>
        <w:separator/>
      </w:r>
    </w:p>
  </w:endnote>
  <w:endnote w:type="continuationSeparator" w:id="1">
    <w:p w:rsidR="00CB745E" w:rsidRDefault="00CB7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AB" w:rsidRDefault="00063967">
    <w:pPr>
      <w:pStyle w:val="a5"/>
      <w:framePr w:h="0" w:wrap="around" w:vAnchor="text" w:hAnchor="margin" w:xAlign="center" w:y="1"/>
      <w:rPr>
        <w:rStyle w:val="a3"/>
      </w:rPr>
    </w:pPr>
    <w:r>
      <w:fldChar w:fldCharType="begin"/>
    </w:r>
    <w:r w:rsidR="00B670AB">
      <w:rPr>
        <w:rStyle w:val="a3"/>
      </w:rPr>
      <w:instrText xml:space="preserve">PAGE  </w:instrText>
    </w:r>
    <w:r>
      <w:fldChar w:fldCharType="end"/>
    </w:r>
  </w:p>
  <w:p w:rsidR="00B670AB" w:rsidRDefault="00B670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AB" w:rsidRDefault="00063967">
    <w:pPr>
      <w:pStyle w:val="a5"/>
      <w:framePr w:h="0" w:wrap="around" w:vAnchor="text" w:hAnchor="margin" w:xAlign="center" w:y="1"/>
      <w:rPr>
        <w:rStyle w:val="a3"/>
      </w:rPr>
    </w:pPr>
    <w:r>
      <w:fldChar w:fldCharType="begin"/>
    </w:r>
    <w:r w:rsidR="00B670AB">
      <w:rPr>
        <w:rStyle w:val="a3"/>
      </w:rPr>
      <w:instrText xml:space="preserve">PAGE  </w:instrText>
    </w:r>
    <w:r>
      <w:fldChar w:fldCharType="separate"/>
    </w:r>
    <w:r w:rsidR="00F80CF0">
      <w:rPr>
        <w:rStyle w:val="a3"/>
        <w:noProof/>
      </w:rPr>
      <w:t>1</w:t>
    </w:r>
    <w:r>
      <w:fldChar w:fldCharType="end"/>
    </w:r>
  </w:p>
  <w:p w:rsidR="00B670AB" w:rsidRDefault="00B670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45E" w:rsidRDefault="00CB745E">
      <w:r>
        <w:separator/>
      </w:r>
    </w:p>
  </w:footnote>
  <w:footnote w:type="continuationSeparator" w:id="1">
    <w:p w:rsidR="00CB745E" w:rsidRDefault="00CB7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AB" w:rsidRDefault="00B670A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70AB"/>
    <w:rsid w:val="00046AC5"/>
    <w:rsid w:val="00063967"/>
    <w:rsid w:val="00070A05"/>
    <w:rsid w:val="000E3A58"/>
    <w:rsid w:val="000F3225"/>
    <w:rsid w:val="000F6B52"/>
    <w:rsid w:val="001025B0"/>
    <w:rsid w:val="00156B52"/>
    <w:rsid w:val="0023269F"/>
    <w:rsid w:val="00233632"/>
    <w:rsid w:val="00255079"/>
    <w:rsid w:val="00290C65"/>
    <w:rsid w:val="00296188"/>
    <w:rsid w:val="00333D9E"/>
    <w:rsid w:val="00335693"/>
    <w:rsid w:val="00376BC6"/>
    <w:rsid w:val="003A7C15"/>
    <w:rsid w:val="003B293F"/>
    <w:rsid w:val="003C1AA6"/>
    <w:rsid w:val="003C6ABF"/>
    <w:rsid w:val="004071E2"/>
    <w:rsid w:val="00407EFE"/>
    <w:rsid w:val="004139C6"/>
    <w:rsid w:val="004351F4"/>
    <w:rsid w:val="004658CD"/>
    <w:rsid w:val="0046774D"/>
    <w:rsid w:val="00483994"/>
    <w:rsid w:val="004C1978"/>
    <w:rsid w:val="004C23F1"/>
    <w:rsid w:val="004C5B44"/>
    <w:rsid w:val="004F014B"/>
    <w:rsid w:val="00501C73"/>
    <w:rsid w:val="00502ED8"/>
    <w:rsid w:val="00505892"/>
    <w:rsid w:val="00506AB2"/>
    <w:rsid w:val="00511F3F"/>
    <w:rsid w:val="005168C8"/>
    <w:rsid w:val="005217FF"/>
    <w:rsid w:val="0053331A"/>
    <w:rsid w:val="00536155"/>
    <w:rsid w:val="00543422"/>
    <w:rsid w:val="00572073"/>
    <w:rsid w:val="00596037"/>
    <w:rsid w:val="005F56AF"/>
    <w:rsid w:val="0064708F"/>
    <w:rsid w:val="00654D40"/>
    <w:rsid w:val="00661762"/>
    <w:rsid w:val="00671440"/>
    <w:rsid w:val="006A0239"/>
    <w:rsid w:val="006A418E"/>
    <w:rsid w:val="006B43A6"/>
    <w:rsid w:val="006F7EE8"/>
    <w:rsid w:val="007257A1"/>
    <w:rsid w:val="00733F21"/>
    <w:rsid w:val="00763F8C"/>
    <w:rsid w:val="007715CF"/>
    <w:rsid w:val="007844D2"/>
    <w:rsid w:val="00790C81"/>
    <w:rsid w:val="00803DE6"/>
    <w:rsid w:val="00832D27"/>
    <w:rsid w:val="00855DD9"/>
    <w:rsid w:val="00861542"/>
    <w:rsid w:val="0087760E"/>
    <w:rsid w:val="00895F54"/>
    <w:rsid w:val="008A13EA"/>
    <w:rsid w:val="008C1542"/>
    <w:rsid w:val="008C369C"/>
    <w:rsid w:val="008D2CE8"/>
    <w:rsid w:val="008E35A2"/>
    <w:rsid w:val="00901D93"/>
    <w:rsid w:val="009032C7"/>
    <w:rsid w:val="00906EFB"/>
    <w:rsid w:val="0094741D"/>
    <w:rsid w:val="00A31FF8"/>
    <w:rsid w:val="00A61C32"/>
    <w:rsid w:val="00A908E4"/>
    <w:rsid w:val="00AF5A35"/>
    <w:rsid w:val="00B01E44"/>
    <w:rsid w:val="00B3512B"/>
    <w:rsid w:val="00B670AB"/>
    <w:rsid w:val="00B873F5"/>
    <w:rsid w:val="00BA5524"/>
    <w:rsid w:val="00BD5C50"/>
    <w:rsid w:val="00BD6EAC"/>
    <w:rsid w:val="00BE6D5E"/>
    <w:rsid w:val="00C37DDE"/>
    <w:rsid w:val="00C74F9D"/>
    <w:rsid w:val="00C9391D"/>
    <w:rsid w:val="00CB3427"/>
    <w:rsid w:val="00CB745E"/>
    <w:rsid w:val="00CD6E51"/>
    <w:rsid w:val="00CE2EED"/>
    <w:rsid w:val="00CE4289"/>
    <w:rsid w:val="00D54E29"/>
    <w:rsid w:val="00D74F56"/>
    <w:rsid w:val="00D76421"/>
    <w:rsid w:val="00D93CD3"/>
    <w:rsid w:val="00DA2941"/>
    <w:rsid w:val="00DB5CB1"/>
    <w:rsid w:val="00DE25BD"/>
    <w:rsid w:val="00DF050E"/>
    <w:rsid w:val="00E02EF5"/>
    <w:rsid w:val="00E03D9B"/>
    <w:rsid w:val="00E0617F"/>
    <w:rsid w:val="00E06280"/>
    <w:rsid w:val="00E34DAC"/>
    <w:rsid w:val="00E47778"/>
    <w:rsid w:val="00E571DB"/>
    <w:rsid w:val="00E616E6"/>
    <w:rsid w:val="00E8427F"/>
    <w:rsid w:val="00EA7AD3"/>
    <w:rsid w:val="00EE1C29"/>
    <w:rsid w:val="00F02D11"/>
    <w:rsid w:val="00F411E4"/>
    <w:rsid w:val="00F54714"/>
    <w:rsid w:val="00F80CF0"/>
    <w:rsid w:val="00F93904"/>
    <w:rsid w:val="00FA17EF"/>
    <w:rsid w:val="00FC5AA1"/>
    <w:rsid w:val="00FD1712"/>
    <w:rsid w:val="00FE5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0AB"/>
    <w:pPr>
      <w:widowControl w:val="0"/>
      <w:jc w:val="both"/>
    </w:pPr>
    <w:rPr>
      <w:kern w:val="2"/>
      <w:sz w:val="21"/>
      <w:szCs w:val="24"/>
    </w:rPr>
  </w:style>
  <w:style w:type="paragraph" w:styleId="1">
    <w:name w:val="heading 1"/>
    <w:basedOn w:val="a"/>
    <w:next w:val="a"/>
    <w:link w:val="1Char"/>
    <w:qFormat/>
    <w:rsid w:val="00A908E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17F"/>
    <w:pPr>
      <w:widowControl/>
      <w:spacing w:before="100" w:beforeAutospacing="1" w:after="100" w:afterAutospacing="1"/>
      <w:jc w:val="left"/>
      <w:outlineLvl w:val="1"/>
    </w:pPr>
    <w:rPr>
      <w:rFonts w:ascii="宋体" w:hAnsi="宋体"/>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70AB"/>
  </w:style>
  <w:style w:type="paragraph" w:styleId="a4">
    <w:name w:val="header"/>
    <w:basedOn w:val="a"/>
    <w:rsid w:val="00B670AB"/>
    <w:pPr>
      <w:pBdr>
        <w:bottom w:val="single" w:sz="6" w:space="1" w:color="auto"/>
      </w:pBdr>
      <w:tabs>
        <w:tab w:val="center" w:pos="4153"/>
        <w:tab w:val="right" w:pos="8306"/>
      </w:tabs>
      <w:snapToGrid w:val="0"/>
      <w:jc w:val="center"/>
    </w:pPr>
    <w:rPr>
      <w:sz w:val="18"/>
      <w:szCs w:val="18"/>
    </w:rPr>
  </w:style>
  <w:style w:type="paragraph" w:styleId="a5">
    <w:name w:val="footer"/>
    <w:basedOn w:val="a"/>
    <w:rsid w:val="00B670AB"/>
    <w:pPr>
      <w:tabs>
        <w:tab w:val="center" w:pos="4153"/>
        <w:tab w:val="right" w:pos="8306"/>
      </w:tabs>
      <w:snapToGrid w:val="0"/>
      <w:jc w:val="left"/>
    </w:pPr>
    <w:rPr>
      <w:sz w:val="18"/>
      <w:szCs w:val="18"/>
    </w:rPr>
  </w:style>
  <w:style w:type="character" w:customStyle="1" w:styleId="2Char">
    <w:name w:val="标题 2 Char"/>
    <w:link w:val="2"/>
    <w:uiPriority w:val="9"/>
    <w:rsid w:val="00E0617F"/>
    <w:rPr>
      <w:rFonts w:ascii="宋体" w:hAnsi="宋体" w:cs="宋体"/>
      <w:b/>
      <w:bCs/>
      <w:sz w:val="36"/>
      <w:szCs w:val="36"/>
    </w:rPr>
  </w:style>
  <w:style w:type="paragraph" w:customStyle="1" w:styleId="Default">
    <w:name w:val="Default"/>
    <w:rsid w:val="00335693"/>
    <w:pPr>
      <w:widowControl w:val="0"/>
      <w:autoSpaceDE w:val="0"/>
      <w:autoSpaceDN w:val="0"/>
      <w:adjustRightInd w:val="0"/>
    </w:pPr>
    <w:rPr>
      <w:rFonts w:ascii="仿宋_GB2312" w:eastAsia="仿宋_GB2312" w:cs="仿宋_GB2312"/>
      <w:color w:val="000000"/>
      <w:sz w:val="24"/>
      <w:szCs w:val="24"/>
    </w:rPr>
  </w:style>
  <w:style w:type="character" w:customStyle="1" w:styleId="1Char">
    <w:name w:val="标题 1 Char"/>
    <w:basedOn w:val="a0"/>
    <w:link w:val="1"/>
    <w:rsid w:val="00A908E4"/>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厦门大学数学科学学院研究生奖学金评定细则（试行）</dc:title>
  <dc:creator>thtfpc user</dc:creator>
  <cp:lastModifiedBy>Sky123.Org</cp:lastModifiedBy>
  <cp:revision>2</cp:revision>
  <cp:lastPrinted>2015-03-09T00:50:00Z</cp:lastPrinted>
  <dcterms:created xsi:type="dcterms:W3CDTF">2017-12-19T01:19:00Z</dcterms:created>
  <dcterms:modified xsi:type="dcterms:W3CDTF">2017-12-19T01:19:00Z</dcterms:modified>
</cp:coreProperties>
</file>